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920" w:type="dxa"/>
        <w:tblLook w:val="04A0" w:firstRow="1" w:lastRow="0" w:firstColumn="1" w:lastColumn="0" w:noHBand="0" w:noVBand="1"/>
      </w:tblPr>
      <w:tblGrid>
        <w:gridCol w:w="1389"/>
        <w:gridCol w:w="1300"/>
        <w:gridCol w:w="3012"/>
        <w:gridCol w:w="1524"/>
        <w:gridCol w:w="1029"/>
        <w:gridCol w:w="672"/>
        <w:gridCol w:w="1419"/>
        <w:gridCol w:w="117"/>
        <w:gridCol w:w="336"/>
        <w:gridCol w:w="966"/>
        <w:gridCol w:w="423"/>
        <w:gridCol w:w="566"/>
        <w:gridCol w:w="981"/>
        <w:gridCol w:w="2186"/>
      </w:tblGrid>
      <w:tr w:rsidR="000B04D4" w:rsidRPr="000B04D4" w:rsidTr="005F1874">
        <w:tc>
          <w:tcPr>
            <w:tcW w:w="5701" w:type="dxa"/>
            <w:gridSpan w:val="3"/>
            <w:shd w:val="clear" w:color="auto" w:fill="FF0000"/>
          </w:tcPr>
          <w:p w:rsidR="000B04D4" w:rsidRPr="00E44048" w:rsidRDefault="000B04D4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E44048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Science</w:t>
            </w:r>
          </w:p>
        </w:tc>
        <w:tc>
          <w:tcPr>
            <w:tcW w:w="5097" w:type="dxa"/>
            <w:gridSpan w:val="6"/>
            <w:shd w:val="clear" w:color="auto" w:fill="00B0F0"/>
          </w:tcPr>
          <w:p w:rsidR="000B04D4" w:rsidRPr="00E44048" w:rsidRDefault="000B04D4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E44048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History</w:t>
            </w:r>
          </w:p>
        </w:tc>
        <w:tc>
          <w:tcPr>
            <w:tcW w:w="5122" w:type="dxa"/>
            <w:gridSpan w:val="5"/>
            <w:shd w:val="clear" w:color="auto" w:fill="00B0F0"/>
          </w:tcPr>
          <w:p w:rsidR="000B04D4" w:rsidRPr="00E44048" w:rsidRDefault="000B04D4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E44048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Geography</w:t>
            </w:r>
          </w:p>
        </w:tc>
      </w:tr>
      <w:tr w:rsidR="005F1874" w:rsidTr="00D67749">
        <w:trPr>
          <w:trHeight w:val="86"/>
        </w:trPr>
        <w:tc>
          <w:tcPr>
            <w:tcW w:w="2689" w:type="dxa"/>
            <w:gridSpan w:val="2"/>
            <w:shd w:val="clear" w:color="auto" w:fill="DBE5F1"/>
          </w:tcPr>
          <w:p w:rsidR="005F1874" w:rsidRPr="00E44048" w:rsidRDefault="005F1874" w:rsidP="005F187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3012" w:type="dxa"/>
          </w:tcPr>
          <w:p w:rsidR="005F1874" w:rsidRPr="00E44048" w:rsidRDefault="005F1874" w:rsidP="005F1874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5097" w:type="dxa"/>
            <w:gridSpan w:val="6"/>
          </w:tcPr>
          <w:p w:rsidR="005F1874" w:rsidRPr="00E44048" w:rsidRDefault="00E97320" w:rsidP="005F187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Geography Theme</w:t>
            </w:r>
          </w:p>
        </w:tc>
        <w:tc>
          <w:tcPr>
            <w:tcW w:w="1955" w:type="dxa"/>
            <w:gridSpan w:val="3"/>
          </w:tcPr>
          <w:p w:rsidR="005F1874" w:rsidRPr="00E44048" w:rsidRDefault="005F1874" w:rsidP="005F187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3167" w:type="dxa"/>
            <w:gridSpan w:val="2"/>
          </w:tcPr>
          <w:p w:rsidR="005F1874" w:rsidRPr="00E44048" w:rsidRDefault="005F1874" w:rsidP="005F1874">
            <w:pPr>
              <w:rPr>
                <w:rFonts w:cstheme="minorHAnsi"/>
                <w:b/>
                <w:sz w:val="16"/>
                <w:szCs w:val="16"/>
              </w:rPr>
            </w:pPr>
          </w:p>
        </w:tc>
      </w:tr>
      <w:tr w:rsidR="005F1874" w:rsidTr="00D67749">
        <w:trPr>
          <w:trHeight w:val="86"/>
        </w:trPr>
        <w:tc>
          <w:tcPr>
            <w:tcW w:w="2689" w:type="dxa"/>
            <w:gridSpan w:val="2"/>
          </w:tcPr>
          <w:p w:rsidR="005F1874" w:rsidRPr="00E44048" w:rsidRDefault="005F1874" w:rsidP="005F187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E44048">
              <w:rPr>
                <w:rFonts w:cstheme="minorHAnsi"/>
                <w:b/>
                <w:sz w:val="16"/>
                <w:szCs w:val="16"/>
              </w:rPr>
              <w:t>Working Scientifically</w:t>
            </w:r>
          </w:p>
        </w:tc>
        <w:tc>
          <w:tcPr>
            <w:tcW w:w="3012" w:type="dxa"/>
          </w:tcPr>
          <w:p w:rsidR="005F1874" w:rsidRPr="00E44048" w:rsidRDefault="005F1874" w:rsidP="005F187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E44048">
              <w:rPr>
                <w:rFonts w:cstheme="minorHAnsi"/>
                <w:b/>
                <w:sz w:val="16"/>
                <w:szCs w:val="16"/>
              </w:rPr>
              <w:t>Knowledge</w:t>
            </w:r>
          </w:p>
        </w:tc>
        <w:tc>
          <w:tcPr>
            <w:tcW w:w="2553" w:type="dxa"/>
            <w:gridSpan w:val="2"/>
          </w:tcPr>
          <w:p w:rsidR="005F1874" w:rsidRPr="00E44048" w:rsidRDefault="005F1874" w:rsidP="005F1874">
            <w:pPr>
              <w:rPr>
                <w:rFonts w:cstheme="minorHAnsi"/>
                <w:b/>
                <w:sz w:val="16"/>
                <w:szCs w:val="16"/>
              </w:rPr>
            </w:pPr>
            <w:r w:rsidRPr="00E44048">
              <w:rPr>
                <w:rFonts w:cstheme="minorHAnsi"/>
                <w:b/>
                <w:sz w:val="16"/>
                <w:szCs w:val="16"/>
              </w:rPr>
              <w:t>Concept</w:t>
            </w:r>
          </w:p>
        </w:tc>
        <w:tc>
          <w:tcPr>
            <w:tcW w:w="2544" w:type="dxa"/>
            <w:gridSpan w:val="4"/>
          </w:tcPr>
          <w:p w:rsidR="005F1874" w:rsidRPr="00E44048" w:rsidRDefault="005F1874" w:rsidP="005F1874">
            <w:pPr>
              <w:rPr>
                <w:rFonts w:cstheme="minorHAnsi"/>
                <w:b/>
                <w:sz w:val="16"/>
                <w:szCs w:val="16"/>
              </w:rPr>
            </w:pPr>
            <w:r w:rsidRPr="00E44048">
              <w:rPr>
                <w:rFonts w:cstheme="minorHAnsi"/>
                <w:b/>
                <w:sz w:val="16"/>
                <w:szCs w:val="16"/>
              </w:rPr>
              <w:t>Knowledge</w:t>
            </w:r>
          </w:p>
        </w:tc>
        <w:tc>
          <w:tcPr>
            <w:tcW w:w="1955" w:type="dxa"/>
            <w:gridSpan w:val="3"/>
          </w:tcPr>
          <w:p w:rsidR="005F1874" w:rsidRPr="00E44048" w:rsidRDefault="005F1874" w:rsidP="005F187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E44048">
              <w:rPr>
                <w:rFonts w:cstheme="minorHAnsi"/>
                <w:b/>
                <w:sz w:val="16"/>
                <w:szCs w:val="16"/>
              </w:rPr>
              <w:t>Concepts</w:t>
            </w:r>
          </w:p>
        </w:tc>
        <w:tc>
          <w:tcPr>
            <w:tcW w:w="3167" w:type="dxa"/>
            <w:gridSpan w:val="2"/>
          </w:tcPr>
          <w:p w:rsidR="005F1874" w:rsidRPr="00E44048" w:rsidRDefault="005F1874" w:rsidP="005F187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E44048">
              <w:rPr>
                <w:rFonts w:cstheme="minorHAnsi"/>
                <w:b/>
                <w:sz w:val="16"/>
                <w:szCs w:val="16"/>
              </w:rPr>
              <w:t>Knowledge</w:t>
            </w:r>
          </w:p>
        </w:tc>
      </w:tr>
      <w:tr w:rsidR="00D67749" w:rsidRPr="00AD7AC2" w:rsidTr="00D67749">
        <w:trPr>
          <w:trHeight w:val="150"/>
        </w:trPr>
        <w:tc>
          <w:tcPr>
            <w:tcW w:w="2689" w:type="dxa"/>
            <w:gridSpan w:val="2"/>
            <w:vMerge w:val="restart"/>
          </w:tcPr>
          <w:p w:rsidR="00D67749" w:rsidRDefault="00D67749" w:rsidP="00D677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TAPs: Compare growth</w:t>
            </w:r>
          </w:p>
          <w:p w:rsidR="00D67749" w:rsidRDefault="00D67749" w:rsidP="00D67749">
            <w:pPr>
              <w:rPr>
                <w:sz w:val="18"/>
                <w:szCs w:val="18"/>
              </w:rPr>
            </w:pPr>
          </w:p>
          <w:p w:rsidR="00D67749" w:rsidRDefault="00D67749" w:rsidP="00D67749">
            <w:pPr>
              <w:pStyle w:val="Heading2"/>
              <w:keepLines w:val="0"/>
              <w:spacing w:before="0" w:after="0"/>
              <w:outlineLvl w:val="1"/>
              <w:rPr>
                <w:sz w:val="18"/>
                <w:szCs w:val="18"/>
              </w:rPr>
            </w:pPr>
            <w:bookmarkStart w:id="0" w:name="_heading=h.bzlkk7hi6m2e" w:colFirst="0" w:colLast="0"/>
            <w:bookmarkEnd w:id="0"/>
            <w:r>
              <w:rPr>
                <w:color w:val="FF0000"/>
                <w:sz w:val="18"/>
                <w:szCs w:val="18"/>
              </w:rPr>
              <w:t>Observe and measure</w:t>
            </w:r>
            <w:r>
              <w:rPr>
                <w:b w:val="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Observe closely, using simple equipment </w:t>
            </w:r>
          </w:p>
          <w:p w:rsidR="00D67749" w:rsidRDefault="00D67749" w:rsidP="00D67749"/>
          <w:p w:rsidR="00D67749" w:rsidRDefault="00D67749" w:rsidP="00D67749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Interpret and report</w:t>
            </w:r>
          </w:p>
          <w:p w:rsidR="00D67749" w:rsidRDefault="00D67749" w:rsidP="00D677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results to draw simple conclusions, make predictions for new values, suggest improvements and raise further questions.</w:t>
            </w:r>
          </w:p>
        </w:tc>
        <w:tc>
          <w:tcPr>
            <w:tcW w:w="3012" w:type="dxa"/>
            <w:vMerge w:val="restart"/>
          </w:tcPr>
          <w:p w:rsidR="00D67749" w:rsidRDefault="00D67749" w:rsidP="00D6774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Plants</w:t>
            </w:r>
          </w:p>
          <w:p w:rsidR="00D67749" w:rsidRDefault="00D67749" w:rsidP="00D677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do seeds and bulbs grow into mature plants?</w:t>
            </w:r>
          </w:p>
          <w:p w:rsidR="00D67749" w:rsidRDefault="00D67749" w:rsidP="00D677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can you find out what plants need so that they can grow and stay healthy?</w:t>
            </w:r>
          </w:p>
          <w:p w:rsidR="00D67749" w:rsidRDefault="00D67749" w:rsidP="00D677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Can you describe the best conditions for growing a healthy plant?</w:t>
            </w:r>
          </w:p>
          <w:p w:rsidR="00D67749" w:rsidRDefault="00D67749" w:rsidP="00D677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Can you record the changes as the plant grows?</w:t>
            </w:r>
          </w:p>
          <w:p w:rsidR="00D67749" w:rsidRDefault="00D67749" w:rsidP="00D677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do they need to grow and stay healthy?</w:t>
            </w:r>
          </w:p>
          <w:p w:rsidR="00D67749" w:rsidRDefault="00D67749" w:rsidP="00D67749">
            <w:pPr>
              <w:rPr>
                <w:sz w:val="18"/>
                <w:szCs w:val="18"/>
              </w:rPr>
            </w:pPr>
          </w:p>
        </w:tc>
        <w:tc>
          <w:tcPr>
            <w:tcW w:w="2553" w:type="dxa"/>
            <w:gridSpan w:val="2"/>
          </w:tcPr>
          <w:p w:rsidR="00D67749" w:rsidRPr="00E44048" w:rsidRDefault="00D67749" w:rsidP="00D6774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44" w:type="dxa"/>
            <w:gridSpan w:val="4"/>
          </w:tcPr>
          <w:p w:rsidR="00D67749" w:rsidRPr="00E44048" w:rsidRDefault="00D67749" w:rsidP="00D6774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55" w:type="dxa"/>
            <w:gridSpan w:val="3"/>
            <w:vMerge w:val="restart"/>
          </w:tcPr>
          <w:p w:rsidR="00D67749" w:rsidRPr="003B4029" w:rsidRDefault="00D67749" w:rsidP="00D677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Geographical skills and fieldwork</w:t>
            </w:r>
          </w:p>
          <w:p w:rsidR="00D67749" w:rsidRPr="003B4029" w:rsidRDefault="00D67749" w:rsidP="00D67749">
            <w:pPr>
              <w:rPr>
                <w:sz w:val="20"/>
                <w:szCs w:val="20"/>
              </w:rPr>
            </w:pPr>
          </w:p>
        </w:tc>
        <w:tc>
          <w:tcPr>
            <w:tcW w:w="3167" w:type="dxa"/>
            <w:gridSpan w:val="2"/>
            <w:vMerge w:val="restart"/>
          </w:tcPr>
          <w:p w:rsidR="00D67749" w:rsidRDefault="00D67749" w:rsidP="00D677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 use fieldwork to observe, measure and record the human and physical features of the school grounds on to a simple map?</w:t>
            </w:r>
          </w:p>
          <w:p w:rsidR="00D67749" w:rsidRDefault="00D67749" w:rsidP="00D677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 construct basic symbols in a key and use simple grid references (A1, B1) on my map?</w:t>
            </w:r>
          </w:p>
          <w:p w:rsidR="00D67749" w:rsidRPr="003B4029" w:rsidRDefault="00D67749" w:rsidP="00D677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 use directional language and grid references to describe the location of features on a map?</w:t>
            </w:r>
          </w:p>
          <w:p w:rsidR="00D67749" w:rsidRPr="003B4029" w:rsidRDefault="00D67749" w:rsidP="00D67749">
            <w:pPr>
              <w:rPr>
                <w:sz w:val="20"/>
                <w:szCs w:val="20"/>
              </w:rPr>
            </w:pPr>
          </w:p>
        </w:tc>
      </w:tr>
      <w:tr w:rsidR="00D67749" w:rsidRPr="00AD7AC2" w:rsidTr="00D67749">
        <w:trPr>
          <w:trHeight w:val="1232"/>
        </w:trPr>
        <w:tc>
          <w:tcPr>
            <w:tcW w:w="2689" w:type="dxa"/>
            <w:gridSpan w:val="2"/>
            <w:vMerge/>
          </w:tcPr>
          <w:p w:rsidR="00D67749" w:rsidRPr="00E44048" w:rsidRDefault="00D67749" w:rsidP="00D67749">
            <w:pPr>
              <w:rPr>
                <w:rFonts w:cstheme="minorHAnsi"/>
                <w:color w:val="FF0000"/>
                <w:sz w:val="16"/>
                <w:szCs w:val="16"/>
              </w:rPr>
            </w:pPr>
          </w:p>
        </w:tc>
        <w:tc>
          <w:tcPr>
            <w:tcW w:w="3012" w:type="dxa"/>
            <w:vMerge/>
          </w:tcPr>
          <w:p w:rsidR="00D67749" w:rsidRPr="00E44048" w:rsidRDefault="00D67749" w:rsidP="00D67749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553" w:type="dxa"/>
            <w:gridSpan w:val="2"/>
          </w:tcPr>
          <w:p w:rsidR="00D67749" w:rsidRPr="00CC1812" w:rsidRDefault="00CC1812" w:rsidP="00D67749">
            <w:pPr>
              <w:rPr>
                <w:rFonts w:cstheme="minorHAnsi"/>
                <w:sz w:val="20"/>
                <w:szCs w:val="20"/>
              </w:rPr>
            </w:pPr>
            <w:r w:rsidRPr="00CC1812">
              <w:rPr>
                <w:rFonts w:cstheme="minorHAnsi"/>
                <w:sz w:val="20"/>
                <w:szCs w:val="20"/>
              </w:rPr>
              <w:t>Historical enquiry and interpretation</w:t>
            </w:r>
          </w:p>
        </w:tc>
        <w:tc>
          <w:tcPr>
            <w:tcW w:w="2544" w:type="dxa"/>
            <w:gridSpan w:val="4"/>
          </w:tcPr>
          <w:p w:rsidR="00D67749" w:rsidRPr="00CC1812" w:rsidRDefault="00CC1812" w:rsidP="00D67749">
            <w:pPr>
              <w:rPr>
                <w:rFonts w:cstheme="minorHAnsi"/>
                <w:sz w:val="20"/>
                <w:szCs w:val="20"/>
              </w:rPr>
            </w:pPr>
            <w:r w:rsidRPr="00CC1812">
              <w:rPr>
                <w:rFonts w:cstheme="minorHAnsi"/>
                <w:sz w:val="20"/>
                <w:szCs w:val="20"/>
              </w:rPr>
              <w:t>Can you identify changes to the school over time from historical information and maps?</w:t>
            </w:r>
          </w:p>
        </w:tc>
        <w:tc>
          <w:tcPr>
            <w:tcW w:w="1955" w:type="dxa"/>
            <w:gridSpan w:val="3"/>
            <w:vMerge/>
          </w:tcPr>
          <w:p w:rsidR="00D67749" w:rsidRPr="00E44048" w:rsidRDefault="00D67749" w:rsidP="00D6774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167" w:type="dxa"/>
            <w:gridSpan w:val="2"/>
            <w:vMerge/>
          </w:tcPr>
          <w:p w:rsidR="00D67749" w:rsidRPr="00E44048" w:rsidRDefault="00D67749" w:rsidP="00D67749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A506DC" w:rsidRPr="00AD7AC2" w:rsidTr="00D67749">
        <w:trPr>
          <w:trHeight w:val="439"/>
        </w:trPr>
        <w:tc>
          <w:tcPr>
            <w:tcW w:w="2689" w:type="dxa"/>
            <w:gridSpan w:val="2"/>
            <w:vMerge/>
          </w:tcPr>
          <w:p w:rsidR="00A506DC" w:rsidRPr="00E44048" w:rsidRDefault="00A506DC" w:rsidP="00D67749">
            <w:pPr>
              <w:rPr>
                <w:rFonts w:cstheme="minorHAnsi"/>
                <w:color w:val="FF0000"/>
                <w:sz w:val="16"/>
                <w:szCs w:val="16"/>
              </w:rPr>
            </w:pPr>
          </w:p>
        </w:tc>
        <w:tc>
          <w:tcPr>
            <w:tcW w:w="3012" w:type="dxa"/>
            <w:vMerge/>
          </w:tcPr>
          <w:p w:rsidR="00A506DC" w:rsidRPr="00E44048" w:rsidRDefault="00A506DC" w:rsidP="00D67749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553" w:type="dxa"/>
            <w:gridSpan w:val="2"/>
          </w:tcPr>
          <w:p w:rsidR="00A506DC" w:rsidRPr="00E44048" w:rsidRDefault="00A506DC" w:rsidP="00D6774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44" w:type="dxa"/>
            <w:gridSpan w:val="4"/>
          </w:tcPr>
          <w:p w:rsidR="00A506DC" w:rsidRPr="00E44048" w:rsidRDefault="00A506DC" w:rsidP="00D6774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55" w:type="dxa"/>
            <w:gridSpan w:val="3"/>
            <w:vMerge w:val="restart"/>
          </w:tcPr>
          <w:p w:rsidR="00A506DC" w:rsidRPr="003B4029" w:rsidRDefault="00A506DC" w:rsidP="00D67749">
            <w:pPr>
              <w:rPr>
                <w:sz w:val="20"/>
                <w:szCs w:val="20"/>
              </w:rPr>
            </w:pPr>
            <w:r w:rsidRPr="003B4029">
              <w:rPr>
                <w:sz w:val="20"/>
                <w:szCs w:val="20"/>
              </w:rPr>
              <w:t>Vocabulary</w:t>
            </w:r>
          </w:p>
        </w:tc>
        <w:tc>
          <w:tcPr>
            <w:tcW w:w="3167" w:type="dxa"/>
            <w:gridSpan w:val="2"/>
            <w:vMerge w:val="restart"/>
          </w:tcPr>
          <w:p w:rsidR="00A506DC" w:rsidRPr="003B4029" w:rsidRDefault="00A506DC" w:rsidP="00D677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Human and physical features, symbols, key, grid references</w:t>
            </w:r>
          </w:p>
        </w:tc>
      </w:tr>
      <w:tr w:rsidR="00A506DC" w:rsidRPr="00AD7AC2" w:rsidTr="007B536B">
        <w:trPr>
          <w:trHeight w:val="64"/>
        </w:trPr>
        <w:tc>
          <w:tcPr>
            <w:tcW w:w="2689" w:type="dxa"/>
            <w:gridSpan w:val="2"/>
            <w:vMerge/>
          </w:tcPr>
          <w:p w:rsidR="00A506DC" w:rsidRPr="00E44048" w:rsidRDefault="00A506DC" w:rsidP="00D67749">
            <w:pPr>
              <w:rPr>
                <w:rFonts w:cstheme="minorHAnsi"/>
                <w:color w:val="FF0000"/>
                <w:sz w:val="16"/>
                <w:szCs w:val="16"/>
              </w:rPr>
            </w:pPr>
          </w:p>
        </w:tc>
        <w:tc>
          <w:tcPr>
            <w:tcW w:w="3012" w:type="dxa"/>
            <w:vMerge/>
          </w:tcPr>
          <w:p w:rsidR="00A506DC" w:rsidRPr="00E44048" w:rsidRDefault="00A506DC" w:rsidP="00D67749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553" w:type="dxa"/>
            <w:gridSpan w:val="2"/>
          </w:tcPr>
          <w:p w:rsidR="00A506DC" w:rsidRPr="00E44048" w:rsidRDefault="00A506DC" w:rsidP="00D6774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44" w:type="dxa"/>
            <w:gridSpan w:val="4"/>
          </w:tcPr>
          <w:p w:rsidR="00A506DC" w:rsidRPr="00E44048" w:rsidRDefault="00A506DC" w:rsidP="00D6774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55" w:type="dxa"/>
            <w:gridSpan w:val="3"/>
            <w:vMerge/>
          </w:tcPr>
          <w:p w:rsidR="00A506DC" w:rsidRPr="00E44048" w:rsidRDefault="00A506DC" w:rsidP="00D6774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167" w:type="dxa"/>
            <w:gridSpan w:val="2"/>
            <w:vMerge/>
          </w:tcPr>
          <w:p w:rsidR="00A506DC" w:rsidRPr="00E44048" w:rsidRDefault="00A506DC" w:rsidP="00D67749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A506DC" w:rsidRPr="00AD7AC2" w:rsidTr="00D67749">
        <w:trPr>
          <w:trHeight w:val="552"/>
        </w:trPr>
        <w:tc>
          <w:tcPr>
            <w:tcW w:w="2689" w:type="dxa"/>
            <w:gridSpan w:val="2"/>
            <w:vMerge w:val="restart"/>
          </w:tcPr>
          <w:p w:rsidR="00A506DC" w:rsidRPr="00CD7664" w:rsidRDefault="00A506DC" w:rsidP="00D67749">
            <w:pPr>
              <w:rPr>
                <w:rFonts w:ascii="Calibri" w:eastAsia="Calibri" w:hAnsi="Calibri" w:cs="Calibri"/>
                <w:sz w:val="18"/>
                <w:szCs w:val="18"/>
                <w:lang w:eastAsia="en-GB"/>
              </w:rPr>
            </w:pPr>
            <w:r w:rsidRPr="00CD7664">
              <w:rPr>
                <w:rFonts w:ascii="Calibri" w:eastAsia="Calibri" w:hAnsi="Calibri" w:cs="Calibri"/>
                <w:color w:val="FF0000"/>
                <w:sz w:val="18"/>
                <w:szCs w:val="18"/>
                <w:lang w:eastAsia="en-GB"/>
              </w:rPr>
              <w:t>Vocabulary</w:t>
            </w:r>
            <w:r w:rsidRPr="00CD7664">
              <w:rPr>
                <w:rFonts w:ascii="Calibri" w:eastAsia="Calibri" w:hAnsi="Calibri" w:cs="Calibri"/>
                <w:sz w:val="18"/>
                <w:szCs w:val="18"/>
                <w:lang w:eastAsia="en-GB"/>
              </w:rPr>
              <w:t>:</w:t>
            </w:r>
          </w:p>
          <w:p w:rsidR="00A506DC" w:rsidRPr="00E44048" w:rsidRDefault="00A506DC" w:rsidP="00D67749">
            <w:pPr>
              <w:rPr>
                <w:rFonts w:cstheme="minorHAnsi"/>
                <w:sz w:val="16"/>
                <w:szCs w:val="16"/>
              </w:rPr>
            </w:pPr>
            <w:r w:rsidRPr="00CD7664">
              <w:rPr>
                <w:rFonts w:ascii="Calibri" w:eastAsia="Calibri" w:hAnsi="Calibri" w:cs="Calibri"/>
                <w:sz w:val="18"/>
                <w:szCs w:val="18"/>
                <w:lang w:eastAsia="en-GB"/>
              </w:rPr>
              <w:t>bulbs, healthy, water, light, temperature, nutrients, blossom, fruit, branches,  trunk, grass, clover, daisy, buttercup, dandelion, oak, holly, daffodil, tulip etc. lettuce, tomatoes, cucumber, radish, herb etc.</w:t>
            </w:r>
          </w:p>
        </w:tc>
        <w:tc>
          <w:tcPr>
            <w:tcW w:w="3012" w:type="dxa"/>
            <w:vMerge/>
          </w:tcPr>
          <w:p w:rsidR="00A506DC" w:rsidRPr="00E44048" w:rsidRDefault="00A506DC" w:rsidP="00D6774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53" w:type="dxa"/>
            <w:gridSpan w:val="2"/>
          </w:tcPr>
          <w:p w:rsidR="00A506DC" w:rsidRPr="00E44048" w:rsidRDefault="00A506DC" w:rsidP="00D6774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44" w:type="dxa"/>
            <w:gridSpan w:val="4"/>
          </w:tcPr>
          <w:p w:rsidR="00A506DC" w:rsidRPr="00E44048" w:rsidRDefault="00A506DC" w:rsidP="00D6774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55" w:type="dxa"/>
            <w:gridSpan w:val="3"/>
            <w:vMerge/>
          </w:tcPr>
          <w:p w:rsidR="00A506DC" w:rsidRPr="00E44048" w:rsidRDefault="00A506DC" w:rsidP="00D6774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167" w:type="dxa"/>
            <w:gridSpan w:val="2"/>
            <w:vMerge/>
          </w:tcPr>
          <w:p w:rsidR="00A506DC" w:rsidRPr="00E44048" w:rsidRDefault="00A506DC" w:rsidP="00D67749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A506DC" w:rsidRPr="00AD7AC2" w:rsidTr="00D67749">
        <w:trPr>
          <w:trHeight w:val="552"/>
        </w:trPr>
        <w:tc>
          <w:tcPr>
            <w:tcW w:w="2689" w:type="dxa"/>
            <w:gridSpan w:val="2"/>
            <w:vMerge/>
          </w:tcPr>
          <w:p w:rsidR="00A506DC" w:rsidRPr="005F1874" w:rsidRDefault="00A506DC" w:rsidP="00D67749">
            <w:pPr>
              <w:rPr>
                <w:rFonts w:cstheme="minorHAnsi"/>
                <w:color w:val="FF0000"/>
                <w:sz w:val="18"/>
                <w:szCs w:val="18"/>
              </w:rPr>
            </w:pPr>
          </w:p>
        </w:tc>
        <w:tc>
          <w:tcPr>
            <w:tcW w:w="3012" w:type="dxa"/>
            <w:vMerge/>
          </w:tcPr>
          <w:p w:rsidR="00A506DC" w:rsidRPr="005F1874" w:rsidRDefault="00A506DC" w:rsidP="00D6774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53" w:type="dxa"/>
            <w:gridSpan w:val="2"/>
          </w:tcPr>
          <w:p w:rsidR="00A506DC" w:rsidRPr="005F1874" w:rsidRDefault="00A506DC" w:rsidP="00D6774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44" w:type="dxa"/>
            <w:gridSpan w:val="4"/>
          </w:tcPr>
          <w:p w:rsidR="00A506DC" w:rsidRPr="005F1874" w:rsidRDefault="00A506DC" w:rsidP="00D6774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55" w:type="dxa"/>
            <w:gridSpan w:val="3"/>
            <w:vMerge/>
          </w:tcPr>
          <w:p w:rsidR="00A506DC" w:rsidRPr="005F1874" w:rsidRDefault="00A506DC" w:rsidP="00D6774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67" w:type="dxa"/>
            <w:gridSpan w:val="2"/>
            <w:vMerge/>
          </w:tcPr>
          <w:p w:rsidR="00A506DC" w:rsidRPr="005F1874" w:rsidRDefault="00A506DC" w:rsidP="00D67749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67749" w:rsidRPr="000B04D4" w:rsidTr="003B292D">
        <w:trPr>
          <w:trHeight w:val="224"/>
        </w:trPr>
        <w:tc>
          <w:tcPr>
            <w:tcW w:w="5701" w:type="dxa"/>
            <w:gridSpan w:val="3"/>
            <w:shd w:val="clear" w:color="auto" w:fill="C0504D" w:themeFill="accent2"/>
          </w:tcPr>
          <w:p w:rsidR="00D67749" w:rsidRPr="005F1874" w:rsidRDefault="00D67749" w:rsidP="00D67749">
            <w:pPr>
              <w:tabs>
                <w:tab w:val="center" w:pos="2698"/>
                <w:tab w:val="left" w:pos="3714"/>
              </w:tabs>
              <w:rPr>
                <w:rFonts w:cstheme="minorHAnsi"/>
                <w:b/>
                <w:color w:val="FFFFFF" w:themeColor="background1"/>
                <w:sz w:val="18"/>
                <w:szCs w:val="18"/>
              </w:rPr>
            </w:pPr>
            <w:r w:rsidRPr="005F1874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ab/>
              <w:t>Art and Design</w:t>
            </w:r>
            <w:r w:rsidRPr="005F1874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ab/>
            </w:r>
          </w:p>
        </w:tc>
        <w:tc>
          <w:tcPr>
            <w:tcW w:w="5097" w:type="dxa"/>
            <w:gridSpan w:val="6"/>
            <w:vMerge w:val="restart"/>
          </w:tcPr>
          <w:p w:rsidR="00D67749" w:rsidRPr="005F1874" w:rsidRDefault="00D67749" w:rsidP="00D6774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:rsidR="00D67749" w:rsidRPr="005F1874" w:rsidRDefault="00C658A9" w:rsidP="00D6774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059FE3B7" wp14:editId="4C17F619">
                  <wp:extent cx="1170434" cy="837574"/>
                  <wp:effectExtent l="0" t="0" r="0" b="635"/>
                  <wp:docPr id="1" name="Picture 1" descr="C:\Users\p.rudd\AppData\Local\Microsoft\Windows\INetCache\Content.MSO\A7770F1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.rudd\AppData\Local\Microsoft\Windows\INetCache\Content.MSO\A7770F1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8775" cy="857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67749" w:rsidRPr="00860A68" w:rsidRDefault="00D67749" w:rsidP="00D67749">
            <w:pPr>
              <w:jc w:val="center"/>
              <w:rPr>
                <w:rFonts w:ascii="Calibri" w:eastAsia="Calibri" w:hAnsi="Calibri" w:cs="Calibri"/>
                <w:b/>
                <w:sz w:val="32"/>
                <w:szCs w:val="32"/>
                <w:lang w:eastAsia="en-GB"/>
              </w:rPr>
            </w:pPr>
            <w:r w:rsidRPr="00860A68">
              <w:rPr>
                <w:rFonts w:ascii="Calibri" w:eastAsia="Calibri" w:hAnsi="Calibri" w:cs="Calibri"/>
                <w:b/>
                <w:sz w:val="32"/>
                <w:szCs w:val="32"/>
                <w:lang w:eastAsia="en-GB"/>
              </w:rPr>
              <w:t xml:space="preserve">Year 2 </w:t>
            </w:r>
            <w:r w:rsidRPr="00860A68">
              <w:rPr>
                <w:rFonts w:ascii="Calibri" w:eastAsia="Calibri" w:hAnsi="Calibri" w:cs="Calibr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FF50D7D" wp14:editId="77136027">
                      <wp:simplePos x="0" y="0"/>
                      <wp:positionH relativeFrom="margin">
                        <wp:posOffset>-46990</wp:posOffset>
                      </wp:positionH>
                      <wp:positionV relativeFrom="paragraph">
                        <wp:posOffset>45720</wp:posOffset>
                      </wp:positionV>
                      <wp:extent cx="989965" cy="812165"/>
                      <wp:effectExtent l="635" t="0" r="0" b="0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9965" cy="8121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67749" w:rsidRDefault="00D67749" w:rsidP="00860A6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7FF50D7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-3.7pt;margin-top:3.6pt;width:77.95pt;height:63.95pt;z-index:251663360;visibility:visible;mso-wrap-style:square;mso-width-percent:0;mso-height-percent:20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" stroked="f">
                      <v:textbox style="mso-fit-shape-to-text:t">
                        <w:txbxContent>
                          <w:p w:rsidR="00D67749" w:rsidRDefault="00D67749" w:rsidP="00860A68"/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:rsidR="00D67749" w:rsidRPr="00860A68" w:rsidRDefault="00D67749" w:rsidP="00D67749">
            <w:pPr>
              <w:jc w:val="center"/>
              <w:rPr>
                <w:rFonts w:ascii="Calibri" w:eastAsia="Calibri" w:hAnsi="Calibri" w:cs="Calibri"/>
                <w:b/>
                <w:sz w:val="32"/>
                <w:szCs w:val="32"/>
                <w:lang w:eastAsia="en-GB"/>
              </w:rPr>
            </w:pPr>
          </w:p>
          <w:p w:rsidR="00D67749" w:rsidRDefault="00D67749" w:rsidP="00D67749">
            <w:pPr>
              <w:jc w:val="center"/>
              <w:rPr>
                <w:rFonts w:ascii="Calibri" w:eastAsia="Calibri" w:hAnsi="Calibri" w:cs="Calibri"/>
                <w:b/>
                <w:sz w:val="32"/>
                <w:szCs w:val="32"/>
                <w:lang w:eastAsia="en-GB"/>
              </w:rPr>
            </w:pPr>
            <w:r>
              <w:rPr>
                <w:rFonts w:ascii="Calibri" w:eastAsia="Calibri" w:hAnsi="Calibri" w:cs="Calibri"/>
                <w:b/>
                <w:sz w:val="32"/>
                <w:szCs w:val="32"/>
                <w:lang w:eastAsia="en-GB"/>
              </w:rPr>
              <w:t>Theme 4</w:t>
            </w:r>
          </w:p>
          <w:p w:rsidR="00A506DC" w:rsidRDefault="00A506DC" w:rsidP="00D67749">
            <w:pPr>
              <w:jc w:val="center"/>
              <w:rPr>
                <w:rFonts w:ascii="Calibri" w:eastAsia="Calibri" w:hAnsi="Calibri" w:cs="Calibri"/>
                <w:b/>
                <w:sz w:val="32"/>
                <w:szCs w:val="32"/>
                <w:lang w:eastAsia="en-GB"/>
              </w:rPr>
            </w:pPr>
          </w:p>
          <w:p w:rsidR="00A506DC" w:rsidRPr="00860A68" w:rsidRDefault="00A506DC" w:rsidP="00D67749">
            <w:pPr>
              <w:jc w:val="center"/>
              <w:rPr>
                <w:rFonts w:ascii="Calibri" w:eastAsia="Calibri" w:hAnsi="Calibri" w:cs="Calibri"/>
                <w:b/>
                <w:sz w:val="32"/>
                <w:szCs w:val="32"/>
                <w:lang w:eastAsia="en-GB"/>
              </w:rPr>
            </w:pPr>
            <w:r>
              <w:rPr>
                <w:rFonts w:ascii="Calibri" w:eastAsia="Calibri" w:hAnsi="Calibri" w:cs="Calibri"/>
                <w:b/>
                <w:sz w:val="32"/>
                <w:szCs w:val="32"/>
                <w:lang w:eastAsia="en-GB"/>
              </w:rPr>
              <w:t>How does it grow?</w:t>
            </w:r>
          </w:p>
          <w:p w:rsidR="00D67749" w:rsidRPr="00860A68" w:rsidRDefault="00D67749" w:rsidP="00D67749">
            <w:pPr>
              <w:jc w:val="center"/>
              <w:rPr>
                <w:rFonts w:ascii="Calibri" w:eastAsia="Calibri" w:hAnsi="Calibri" w:cs="Calibri"/>
                <w:b/>
                <w:sz w:val="32"/>
                <w:szCs w:val="32"/>
                <w:lang w:eastAsia="en-GB"/>
              </w:rPr>
            </w:pPr>
          </w:p>
          <w:p w:rsidR="00D67749" w:rsidRPr="005F1874" w:rsidRDefault="00D67749" w:rsidP="00D6774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5122" w:type="dxa"/>
            <w:gridSpan w:val="5"/>
            <w:shd w:val="clear" w:color="auto" w:fill="C0504D" w:themeFill="accent2"/>
          </w:tcPr>
          <w:p w:rsidR="00D67749" w:rsidRPr="005F1874" w:rsidRDefault="00D67749" w:rsidP="00D67749">
            <w:pPr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</w:rPr>
            </w:pPr>
            <w:r w:rsidRPr="005F1874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>Music (</w:t>
            </w:r>
            <w:proofErr w:type="spellStart"/>
            <w:r w:rsidRPr="005F1874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>Charanga</w:t>
            </w:r>
            <w:proofErr w:type="spellEnd"/>
            <w:r w:rsidRPr="005F1874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>)</w:t>
            </w:r>
          </w:p>
        </w:tc>
      </w:tr>
      <w:tr w:rsidR="00FF681C" w:rsidRPr="007D12B4" w:rsidTr="005F1874">
        <w:trPr>
          <w:trHeight w:val="57"/>
        </w:trPr>
        <w:tc>
          <w:tcPr>
            <w:tcW w:w="1389" w:type="dxa"/>
          </w:tcPr>
          <w:p w:rsidR="00FF681C" w:rsidRPr="00823F5E" w:rsidRDefault="00FF681C" w:rsidP="00FF681C">
            <w:pPr>
              <w:rPr>
                <w:b/>
                <w:sz w:val="18"/>
                <w:szCs w:val="18"/>
              </w:rPr>
            </w:pPr>
            <w:r w:rsidRPr="00823F5E">
              <w:rPr>
                <w:b/>
                <w:sz w:val="18"/>
                <w:szCs w:val="18"/>
              </w:rPr>
              <w:t>Artist</w:t>
            </w:r>
          </w:p>
        </w:tc>
        <w:tc>
          <w:tcPr>
            <w:tcW w:w="4312" w:type="dxa"/>
            <w:gridSpan w:val="2"/>
          </w:tcPr>
          <w:p w:rsidR="00FF681C" w:rsidRDefault="00FF681C" w:rsidP="00FF681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Various</w:t>
            </w:r>
          </w:p>
        </w:tc>
        <w:tc>
          <w:tcPr>
            <w:tcW w:w="5097" w:type="dxa"/>
            <w:gridSpan w:val="6"/>
            <w:vMerge/>
          </w:tcPr>
          <w:p w:rsidR="00FF681C" w:rsidRPr="005F1874" w:rsidRDefault="00FF681C" w:rsidP="00FF681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89" w:type="dxa"/>
            <w:gridSpan w:val="2"/>
          </w:tcPr>
          <w:p w:rsidR="00FF681C" w:rsidRDefault="00FF681C" w:rsidP="00FF681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Title</w:t>
            </w:r>
          </w:p>
        </w:tc>
        <w:tc>
          <w:tcPr>
            <w:tcW w:w="3733" w:type="dxa"/>
            <w:gridSpan w:val="3"/>
          </w:tcPr>
          <w:p w:rsidR="00FF681C" w:rsidRPr="000132D9" w:rsidRDefault="00FF681C" w:rsidP="00FF681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Friendship Song</w:t>
            </w:r>
          </w:p>
        </w:tc>
      </w:tr>
      <w:tr w:rsidR="00FF681C" w:rsidRPr="007D12B4" w:rsidTr="005F1874">
        <w:trPr>
          <w:trHeight w:val="516"/>
        </w:trPr>
        <w:tc>
          <w:tcPr>
            <w:tcW w:w="1389" w:type="dxa"/>
          </w:tcPr>
          <w:p w:rsidR="00FF681C" w:rsidRPr="000F239B" w:rsidRDefault="00FF681C" w:rsidP="00FF681C">
            <w:pPr>
              <w:rPr>
                <w:sz w:val="16"/>
                <w:szCs w:val="16"/>
              </w:rPr>
            </w:pPr>
            <w:r w:rsidRPr="00282BA4">
              <w:rPr>
                <w:b/>
                <w:sz w:val="16"/>
                <w:szCs w:val="16"/>
              </w:rPr>
              <w:t>Area of Study</w:t>
            </w:r>
            <w:r>
              <w:rPr>
                <w:b/>
                <w:sz w:val="16"/>
                <w:szCs w:val="16"/>
              </w:rPr>
              <w:t>/activities</w:t>
            </w:r>
          </w:p>
        </w:tc>
        <w:tc>
          <w:tcPr>
            <w:tcW w:w="4312" w:type="dxa"/>
            <w:gridSpan w:val="2"/>
          </w:tcPr>
          <w:p w:rsidR="00FF681C" w:rsidRDefault="00FF681C" w:rsidP="00FF681C">
            <w:pPr>
              <w:rPr>
                <w:b/>
                <w:sz w:val="16"/>
                <w:szCs w:val="16"/>
              </w:rPr>
            </w:pPr>
            <w:r w:rsidRPr="00DB18E6">
              <w:rPr>
                <w:b/>
                <w:sz w:val="16"/>
                <w:szCs w:val="16"/>
              </w:rPr>
              <w:t>Visual</w:t>
            </w:r>
            <w:r>
              <w:rPr>
                <w:b/>
                <w:sz w:val="16"/>
                <w:szCs w:val="16"/>
              </w:rPr>
              <w:t>:</w:t>
            </w:r>
          </w:p>
          <w:p w:rsidR="00FF681C" w:rsidRDefault="00FF681C" w:rsidP="00FF68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Study various flowers observing how petals overlap and the various parts o</w:t>
            </w:r>
            <w:r w:rsidR="00C05197">
              <w:rPr>
                <w:sz w:val="16"/>
                <w:szCs w:val="16"/>
              </w:rPr>
              <w:t>f the flower. Compare to</w:t>
            </w:r>
            <w:r>
              <w:rPr>
                <w:sz w:val="16"/>
                <w:szCs w:val="16"/>
              </w:rPr>
              <w:t xml:space="preserve"> images of flowers by various artists. Are they realistic?</w:t>
            </w:r>
          </w:p>
          <w:p w:rsidR="00FF681C" w:rsidRDefault="00FF681C" w:rsidP="00FF681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Technical:</w:t>
            </w:r>
          </w:p>
          <w:p w:rsidR="00FF681C" w:rsidRPr="00DB18E6" w:rsidRDefault="00FF681C" w:rsidP="00FF681C">
            <w:pPr>
              <w:rPr>
                <w:sz w:val="16"/>
                <w:szCs w:val="16"/>
              </w:rPr>
            </w:pPr>
            <w:r w:rsidRPr="00DB18E6">
              <w:rPr>
                <w:sz w:val="16"/>
                <w:szCs w:val="16"/>
              </w:rPr>
              <w:t xml:space="preserve">In art books plan </w:t>
            </w:r>
            <w:r>
              <w:rPr>
                <w:sz w:val="16"/>
                <w:szCs w:val="16"/>
              </w:rPr>
              <w:t>their collage based upon a real flower they have observed.</w:t>
            </w:r>
          </w:p>
          <w:p w:rsidR="00FF681C" w:rsidRPr="00DB18E6" w:rsidRDefault="00FF681C" w:rsidP="00FF681C">
            <w:pPr>
              <w:rPr>
                <w:sz w:val="16"/>
                <w:szCs w:val="16"/>
              </w:rPr>
            </w:pPr>
            <w:r w:rsidRPr="00DB18E6">
              <w:rPr>
                <w:sz w:val="16"/>
                <w:szCs w:val="16"/>
              </w:rPr>
              <w:t xml:space="preserve">Use a combination of materials that are cut, torn and glued to make a collage of a flower/flowers </w:t>
            </w:r>
          </w:p>
          <w:p w:rsidR="00FF681C" w:rsidRDefault="00FF681C" w:rsidP="00FF681C">
            <w:pPr>
              <w:rPr>
                <w:sz w:val="16"/>
                <w:szCs w:val="16"/>
              </w:rPr>
            </w:pPr>
            <w:r w:rsidRPr="00E0491A">
              <w:rPr>
                <w:sz w:val="16"/>
                <w:szCs w:val="16"/>
              </w:rPr>
              <w:t xml:space="preserve">Sort and arrange materials. </w:t>
            </w:r>
          </w:p>
          <w:p w:rsidR="00FF681C" w:rsidRDefault="00FF681C" w:rsidP="00FF681C">
            <w:pPr>
              <w:rPr>
                <w:sz w:val="16"/>
                <w:szCs w:val="16"/>
              </w:rPr>
            </w:pPr>
            <w:r w:rsidRPr="00E0491A">
              <w:rPr>
                <w:sz w:val="16"/>
                <w:szCs w:val="16"/>
              </w:rPr>
              <w:t xml:space="preserve">Mix materials to create texture. </w:t>
            </w:r>
          </w:p>
          <w:p w:rsidR="00FF681C" w:rsidRDefault="00FF681C" w:rsidP="00FF681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Personal and Conceptual:</w:t>
            </w:r>
          </w:p>
          <w:p w:rsidR="00FF681C" w:rsidRPr="00DB18E6" w:rsidRDefault="00FF681C" w:rsidP="00FF68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Share their work and compare to a real flower. How could they have improved their art work to make it more realistic?</w:t>
            </w:r>
          </w:p>
          <w:p w:rsidR="00FF681C" w:rsidRPr="00DB18E6" w:rsidRDefault="00FF681C" w:rsidP="00FF681C">
            <w:pPr>
              <w:rPr>
                <w:sz w:val="16"/>
                <w:szCs w:val="16"/>
              </w:rPr>
            </w:pPr>
          </w:p>
        </w:tc>
        <w:tc>
          <w:tcPr>
            <w:tcW w:w="5097" w:type="dxa"/>
            <w:gridSpan w:val="6"/>
            <w:vMerge/>
          </w:tcPr>
          <w:p w:rsidR="00FF681C" w:rsidRPr="005F1874" w:rsidRDefault="00FF681C" w:rsidP="00FF681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89" w:type="dxa"/>
            <w:gridSpan w:val="2"/>
          </w:tcPr>
          <w:p w:rsidR="00FF681C" w:rsidRDefault="00FF681C" w:rsidP="00FF681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Style</w:t>
            </w:r>
          </w:p>
        </w:tc>
        <w:tc>
          <w:tcPr>
            <w:tcW w:w="3733" w:type="dxa"/>
            <w:gridSpan w:val="3"/>
          </w:tcPr>
          <w:p w:rsidR="00346DE6" w:rsidRDefault="00FF681C" w:rsidP="00FF681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Pop</w:t>
            </w:r>
          </w:p>
          <w:p w:rsidR="00346DE6" w:rsidRDefault="00346DE6" w:rsidP="00FF681C">
            <w:pPr>
              <w:rPr>
                <w:sz w:val="18"/>
                <w:szCs w:val="18"/>
              </w:rPr>
            </w:pPr>
          </w:p>
          <w:p w:rsidR="00346DE6" w:rsidRDefault="00346DE6" w:rsidP="00FF681C">
            <w:pPr>
              <w:rPr>
                <w:sz w:val="18"/>
                <w:szCs w:val="18"/>
              </w:rPr>
            </w:pPr>
          </w:p>
          <w:p w:rsidR="00FF681C" w:rsidRPr="000132D9" w:rsidRDefault="00346DE6" w:rsidP="00FF681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(See </w:t>
            </w:r>
            <w:proofErr w:type="spellStart"/>
            <w:r>
              <w:rPr>
                <w:sz w:val="18"/>
                <w:szCs w:val="18"/>
              </w:rPr>
              <w:t>Charanga</w:t>
            </w:r>
            <w:proofErr w:type="spellEnd"/>
            <w:r>
              <w:rPr>
                <w:sz w:val="18"/>
                <w:szCs w:val="18"/>
              </w:rPr>
              <w:t xml:space="preserve"> for lesson planning)</w:t>
            </w:r>
          </w:p>
        </w:tc>
      </w:tr>
      <w:tr w:rsidR="00FF681C" w:rsidRPr="007D12B4" w:rsidTr="003B292D">
        <w:trPr>
          <w:trHeight w:val="663"/>
        </w:trPr>
        <w:tc>
          <w:tcPr>
            <w:tcW w:w="1389" w:type="dxa"/>
          </w:tcPr>
          <w:p w:rsidR="00FF681C" w:rsidRPr="00282BA4" w:rsidRDefault="00FF681C" w:rsidP="00FF681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Vocabulary</w:t>
            </w:r>
          </w:p>
        </w:tc>
        <w:tc>
          <w:tcPr>
            <w:tcW w:w="4312" w:type="dxa"/>
            <w:gridSpan w:val="2"/>
          </w:tcPr>
          <w:p w:rsidR="00FF681C" w:rsidRDefault="00FF681C" w:rsidP="00FF68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Collage, materials, parts of a flower</w:t>
            </w:r>
          </w:p>
        </w:tc>
        <w:tc>
          <w:tcPr>
            <w:tcW w:w="5097" w:type="dxa"/>
            <w:gridSpan w:val="6"/>
            <w:vMerge/>
          </w:tcPr>
          <w:p w:rsidR="00FF681C" w:rsidRPr="007D12B4" w:rsidRDefault="00FF681C" w:rsidP="00FF681C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389" w:type="dxa"/>
            <w:gridSpan w:val="2"/>
          </w:tcPr>
          <w:p w:rsidR="00FF681C" w:rsidRDefault="00FF681C" w:rsidP="00FF681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Theme</w:t>
            </w:r>
          </w:p>
        </w:tc>
        <w:tc>
          <w:tcPr>
            <w:tcW w:w="3733" w:type="dxa"/>
            <w:gridSpan w:val="3"/>
          </w:tcPr>
          <w:p w:rsidR="00FF681C" w:rsidRDefault="00FF681C" w:rsidP="00FF681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song about being friends</w:t>
            </w:r>
          </w:p>
          <w:p w:rsidR="00FF681C" w:rsidRDefault="00FF681C" w:rsidP="00FF681C">
            <w:pPr>
              <w:rPr>
                <w:sz w:val="18"/>
                <w:szCs w:val="18"/>
              </w:rPr>
            </w:pPr>
          </w:p>
          <w:p w:rsidR="00FF681C" w:rsidRPr="000132D9" w:rsidRDefault="00FF681C" w:rsidP="00FF681C">
            <w:pPr>
              <w:rPr>
                <w:sz w:val="18"/>
                <w:szCs w:val="18"/>
              </w:rPr>
            </w:pPr>
          </w:p>
        </w:tc>
      </w:tr>
      <w:tr w:rsidR="00FF681C" w:rsidRPr="007D12B4" w:rsidTr="005F1874">
        <w:trPr>
          <w:trHeight w:val="258"/>
        </w:trPr>
        <w:tc>
          <w:tcPr>
            <w:tcW w:w="1389" w:type="dxa"/>
          </w:tcPr>
          <w:p w:rsidR="00FF681C" w:rsidRPr="00823F5E" w:rsidRDefault="00FF681C" w:rsidP="00FF681C">
            <w:pPr>
              <w:rPr>
                <w:b/>
                <w:sz w:val="18"/>
                <w:szCs w:val="18"/>
              </w:rPr>
            </w:pPr>
            <w:r w:rsidRPr="00823F5E">
              <w:rPr>
                <w:b/>
                <w:sz w:val="18"/>
                <w:szCs w:val="18"/>
              </w:rPr>
              <w:t>Art form</w:t>
            </w:r>
          </w:p>
        </w:tc>
        <w:tc>
          <w:tcPr>
            <w:tcW w:w="4312" w:type="dxa"/>
            <w:gridSpan w:val="2"/>
          </w:tcPr>
          <w:p w:rsidR="00FF681C" w:rsidRDefault="00FF681C" w:rsidP="00FF681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Collage</w:t>
            </w:r>
          </w:p>
        </w:tc>
        <w:tc>
          <w:tcPr>
            <w:tcW w:w="5097" w:type="dxa"/>
            <w:gridSpan w:val="6"/>
            <w:vMerge/>
          </w:tcPr>
          <w:p w:rsidR="00FF681C" w:rsidRPr="007D12B4" w:rsidRDefault="00FF681C" w:rsidP="00FF681C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389" w:type="dxa"/>
            <w:gridSpan w:val="2"/>
            <w:vMerge w:val="restart"/>
          </w:tcPr>
          <w:p w:rsidR="00FF681C" w:rsidRDefault="00FF681C" w:rsidP="00FF681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Performance</w:t>
            </w:r>
          </w:p>
        </w:tc>
        <w:tc>
          <w:tcPr>
            <w:tcW w:w="3733" w:type="dxa"/>
            <w:gridSpan w:val="3"/>
            <w:vMerge w:val="restart"/>
          </w:tcPr>
          <w:p w:rsidR="00FF681C" w:rsidRDefault="00FF681C" w:rsidP="00FF681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Class assembly</w:t>
            </w:r>
          </w:p>
        </w:tc>
      </w:tr>
      <w:tr w:rsidR="00FF681C" w:rsidRPr="007D12B4" w:rsidTr="005F1874">
        <w:trPr>
          <w:trHeight w:val="258"/>
        </w:trPr>
        <w:tc>
          <w:tcPr>
            <w:tcW w:w="1389" w:type="dxa"/>
          </w:tcPr>
          <w:p w:rsidR="00FF681C" w:rsidRPr="00D47923" w:rsidRDefault="00FF681C" w:rsidP="00FF681C">
            <w:pPr>
              <w:rPr>
                <w:b/>
                <w:sz w:val="16"/>
                <w:szCs w:val="16"/>
              </w:rPr>
            </w:pPr>
          </w:p>
        </w:tc>
        <w:tc>
          <w:tcPr>
            <w:tcW w:w="4312" w:type="dxa"/>
            <w:gridSpan w:val="2"/>
          </w:tcPr>
          <w:p w:rsidR="00FF681C" w:rsidRDefault="00FF681C" w:rsidP="00FF681C">
            <w:pPr>
              <w:rPr>
                <w:sz w:val="16"/>
                <w:szCs w:val="16"/>
              </w:rPr>
            </w:pPr>
          </w:p>
          <w:p w:rsidR="007B536B" w:rsidRDefault="007B536B" w:rsidP="00FF681C">
            <w:pPr>
              <w:rPr>
                <w:sz w:val="16"/>
                <w:szCs w:val="16"/>
              </w:rPr>
            </w:pPr>
          </w:p>
          <w:p w:rsidR="007B536B" w:rsidRPr="00D47923" w:rsidRDefault="007B536B" w:rsidP="00FF681C">
            <w:pPr>
              <w:rPr>
                <w:sz w:val="16"/>
                <w:szCs w:val="16"/>
              </w:rPr>
            </w:pPr>
          </w:p>
        </w:tc>
        <w:tc>
          <w:tcPr>
            <w:tcW w:w="5097" w:type="dxa"/>
            <w:gridSpan w:val="6"/>
            <w:vMerge/>
          </w:tcPr>
          <w:p w:rsidR="00FF681C" w:rsidRPr="007D12B4" w:rsidRDefault="00FF681C" w:rsidP="00FF681C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389" w:type="dxa"/>
            <w:gridSpan w:val="2"/>
            <w:vMerge/>
          </w:tcPr>
          <w:p w:rsidR="00FF681C" w:rsidRPr="00554F58" w:rsidRDefault="00FF681C" w:rsidP="00FF681C">
            <w:pPr>
              <w:rPr>
                <w:b/>
                <w:sz w:val="14"/>
                <w:szCs w:val="20"/>
              </w:rPr>
            </w:pPr>
          </w:p>
        </w:tc>
        <w:tc>
          <w:tcPr>
            <w:tcW w:w="3733" w:type="dxa"/>
            <w:gridSpan w:val="3"/>
            <w:vMerge/>
          </w:tcPr>
          <w:p w:rsidR="00FF681C" w:rsidRDefault="00FF681C" w:rsidP="00FF681C">
            <w:pPr>
              <w:rPr>
                <w:sz w:val="14"/>
                <w:szCs w:val="18"/>
              </w:rPr>
            </w:pPr>
          </w:p>
        </w:tc>
      </w:tr>
      <w:tr w:rsidR="0001582C" w:rsidRPr="0001582C" w:rsidTr="0001582C">
        <w:tc>
          <w:tcPr>
            <w:tcW w:w="5701" w:type="dxa"/>
            <w:gridSpan w:val="3"/>
            <w:shd w:val="clear" w:color="auto" w:fill="FFFF00"/>
          </w:tcPr>
          <w:p w:rsidR="0001582C" w:rsidRPr="0001582C" w:rsidRDefault="0001582C" w:rsidP="00FF681C">
            <w:pPr>
              <w:jc w:val="center"/>
              <w:rPr>
                <w:rFonts w:cstheme="minorHAnsi"/>
                <w:b/>
                <w:color w:val="E36C0A" w:themeColor="accent6" w:themeShade="BF"/>
                <w:sz w:val="16"/>
                <w:szCs w:val="16"/>
              </w:rPr>
            </w:pPr>
            <w:r w:rsidRPr="0001582C">
              <w:rPr>
                <w:rFonts w:cstheme="minorHAnsi"/>
                <w:b/>
                <w:color w:val="E36C0A" w:themeColor="accent6" w:themeShade="BF"/>
                <w:sz w:val="16"/>
                <w:szCs w:val="16"/>
              </w:rPr>
              <w:lastRenderedPageBreak/>
              <w:t>Design and Technology</w:t>
            </w:r>
          </w:p>
        </w:tc>
        <w:tc>
          <w:tcPr>
            <w:tcW w:w="3225" w:type="dxa"/>
            <w:gridSpan w:val="3"/>
            <w:shd w:val="clear" w:color="auto" w:fill="FFC000"/>
          </w:tcPr>
          <w:p w:rsidR="0001582C" w:rsidRPr="0001582C" w:rsidRDefault="0001582C" w:rsidP="00FF681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Religious Education</w:t>
            </w:r>
          </w:p>
        </w:tc>
        <w:tc>
          <w:tcPr>
            <w:tcW w:w="2838" w:type="dxa"/>
            <w:gridSpan w:val="4"/>
            <w:shd w:val="clear" w:color="auto" w:fill="FFC000"/>
          </w:tcPr>
          <w:p w:rsidR="0001582C" w:rsidRPr="0001582C" w:rsidRDefault="0001582C" w:rsidP="00FF681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PSHEC &amp; Relationships</w:t>
            </w:r>
          </w:p>
        </w:tc>
        <w:tc>
          <w:tcPr>
            <w:tcW w:w="4156" w:type="dxa"/>
            <w:gridSpan w:val="4"/>
            <w:shd w:val="clear" w:color="auto" w:fill="A6A6A6" w:themeFill="background1" w:themeFillShade="A6"/>
          </w:tcPr>
          <w:p w:rsidR="0001582C" w:rsidRPr="0001582C" w:rsidRDefault="0001582C" w:rsidP="00FF681C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01582C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Computing</w:t>
            </w:r>
          </w:p>
        </w:tc>
      </w:tr>
      <w:tr w:rsidR="0001582C" w:rsidRPr="007D12B4" w:rsidTr="00F53D35">
        <w:trPr>
          <w:trHeight w:val="57"/>
        </w:trPr>
        <w:tc>
          <w:tcPr>
            <w:tcW w:w="1389" w:type="dxa"/>
          </w:tcPr>
          <w:p w:rsidR="0001582C" w:rsidRPr="00823F5E" w:rsidRDefault="0001582C" w:rsidP="0001582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Area</w:t>
            </w:r>
          </w:p>
        </w:tc>
        <w:tc>
          <w:tcPr>
            <w:tcW w:w="4312" w:type="dxa"/>
            <w:gridSpan w:val="2"/>
          </w:tcPr>
          <w:p w:rsidR="0001582C" w:rsidRPr="002E5A13" w:rsidRDefault="0001582C" w:rsidP="0001582C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NA</w:t>
            </w:r>
          </w:p>
        </w:tc>
        <w:tc>
          <w:tcPr>
            <w:tcW w:w="1524" w:type="dxa"/>
          </w:tcPr>
          <w:p w:rsidR="0001582C" w:rsidRPr="003A5719" w:rsidRDefault="0001582C" w:rsidP="0001582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Disposition</w:t>
            </w:r>
          </w:p>
        </w:tc>
        <w:tc>
          <w:tcPr>
            <w:tcW w:w="1701" w:type="dxa"/>
            <w:gridSpan w:val="2"/>
          </w:tcPr>
          <w:p w:rsidR="0001582C" w:rsidRPr="003A5719" w:rsidRDefault="0001582C" w:rsidP="0001582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Content</w:t>
            </w:r>
          </w:p>
        </w:tc>
        <w:tc>
          <w:tcPr>
            <w:tcW w:w="1419" w:type="dxa"/>
          </w:tcPr>
          <w:p w:rsidR="0001582C" w:rsidRPr="009B1E3D" w:rsidRDefault="0001582C" w:rsidP="0001582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Concepts</w:t>
            </w:r>
          </w:p>
        </w:tc>
        <w:tc>
          <w:tcPr>
            <w:tcW w:w="1419" w:type="dxa"/>
            <w:gridSpan w:val="3"/>
            <w:vMerge w:val="restart"/>
          </w:tcPr>
          <w:p w:rsidR="0001582C" w:rsidRPr="009B1E3D" w:rsidRDefault="0001582C" w:rsidP="0001582C">
            <w:pPr>
              <w:jc w:val="center"/>
              <w:rPr>
                <w:b/>
                <w:sz w:val="20"/>
                <w:szCs w:val="20"/>
              </w:rPr>
            </w:pPr>
            <w:r w:rsidRPr="009B1E3D">
              <w:rPr>
                <w:b/>
                <w:sz w:val="20"/>
                <w:szCs w:val="20"/>
              </w:rPr>
              <w:t>Knowledge</w:t>
            </w:r>
          </w:p>
          <w:p w:rsidR="0001582C" w:rsidRDefault="0001582C" w:rsidP="000158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can talk about how I would feel in some circumstances and how I can manage these feelings.</w:t>
            </w:r>
          </w:p>
          <w:p w:rsidR="0001582C" w:rsidRDefault="0001582C" w:rsidP="000158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can talk about what I am good at and what I can improve.</w:t>
            </w:r>
          </w:p>
          <w:p w:rsidR="0001582C" w:rsidRPr="009B1E3D" w:rsidRDefault="0001582C" w:rsidP="0001582C">
            <w:pPr>
              <w:rPr>
                <w:b/>
                <w:sz w:val="20"/>
                <w:szCs w:val="20"/>
              </w:rPr>
            </w:pPr>
          </w:p>
        </w:tc>
        <w:tc>
          <w:tcPr>
            <w:tcW w:w="1970" w:type="dxa"/>
            <w:gridSpan w:val="3"/>
          </w:tcPr>
          <w:p w:rsidR="0001582C" w:rsidRPr="003A5719" w:rsidRDefault="0001582C" w:rsidP="0001582C">
            <w:pPr>
              <w:rPr>
                <w:b/>
                <w:sz w:val="20"/>
                <w:szCs w:val="20"/>
              </w:rPr>
            </w:pPr>
            <w:r w:rsidRPr="003A5719">
              <w:rPr>
                <w:b/>
                <w:sz w:val="20"/>
                <w:szCs w:val="20"/>
              </w:rPr>
              <w:t>Skills</w:t>
            </w:r>
          </w:p>
        </w:tc>
        <w:tc>
          <w:tcPr>
            <w:tcW w:w="2186" w:type="dxa"/>
          </w:tcPr>
          <w:p w:rsidR="0001582C" w:rsidRPr="003A5719" w:rsidRDefault="0001582C" w:rsidP="0001582C">
            <w:pPr>
              <w:rPr>
                <w:b/>
                <w:sz w:val="20"/>
                <w:szCs w:val="20"/>
              </w:rPr>
            </w:pPr>
            <w:r w:rsidRPr="003A5719">
              <w:rPr>
                <w:b/>
                <w:sz w:val="20"/>
                <w:szCs w:val="20"/>
              </w:rPr>
              <w:t>Knowledge</w:t>
            </w:r>
          </w:p>
        </w:tc>
      </w:tr>
      <w:tr w:rsidR="0001582C" w:rsidRPr="007D12B4" w:rsidTr="00F53D35">
        <w:trPr>
          <w:trHeight w:val="57"/>
        </w:trPr>
        <w:tc>
          <w:tcPr>
            <w:tcW w:w="1389" w:type="dxa"/>
          </w:tcPr>
          <w:p w:rsidR="0001582C" w:rsidRPr="00282BA4" w:rsidRDefault="0001582C" w:rsidP="0001582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Brief</w:t>
            </w:r>
          </w:p>
        </w:tc>
        <w:tc>
          <w:tcPr>
            <w:tcW w:w="4312" w:type="dxa"/>
            <w:gridSpan w:val="2"/>
          </w:tcPr>
          <w:p w:rsidR="0001582C" w:rsidRPr="000F239B" w:rsidRDefault="0001582C" w:rsidP="0001582C">
            <w:pPr>
              <w:rPr>
                <w:sz w:val="16"/>
                <w:szCs w:val="16"/>
              </w:rPr>
            </w:pPr>
          </w:p>
        </w:tc>
        <w:tc>
          <w:tcPr>
            <w:tcW w:w="1524" w:type="dxa"/>
            <w:vMerge w:val="restart"/>
          </w:tcPr>
          <w:p w:rsidR="0001582C" w:rsidRDefault="0001582C" w:rsidP="000158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Being attentive to the sacred as well as the precious</w:t>
            </w:r>
          </w:p>
          <w:p w:rsidR="0001582C" w:rsidRDefault="0001582C" w:rsidP="0001582C">
            <w:pPr>
              <w:rPr>
                <w:sz w:val="18"/>
                <w:szCs w:val="18"/>
              </w:rPr>
            </w:pPr>
          </w:p>
          <w:p w:rsidR="0001582C" w:rsidRPr="00D47923" w:rsidRDefault="0001582C" w:rsidP="0001582C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Being reflective and </w:t>
            </w:r>
            <w:proofErr w:type="spellStart"/>
            <w:r>
              <w:rPr>
                <w:sz w:val="18"/>
                <w:szCs w:val="18"/>
              </w:rPr>
              <w:t>self critical</w:t>
            </w:r>
            <w:proofErr w:type="spellEnd"/>
          </w:p>
        </w:tc>
        <w:tc>
          <w:tcPr>
            <w:tcW w:w="1701" w:type="dxa"/>
            <w:gridSpan w:val="2"/>
            <w:vMerge w:val="restart"/>
          </w:tcPr>
          <w:p w:rsidR="0001582C" w:rsidRDefault="0001582C" w:rsidP="000158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importance of quiet reflection</w:t>
            </w:r>
          </w:p>
          <w:p w:rsidR="0001582C" w:rsidRDefault="0001582C" w:rsidP="0001582C">
            <w:pPr>
              <w:rPr>
                <w:sz w:val="18"/>
                <w:szCs w:val="18"/>
              </w:rPr>
            </w:pPr>
          </w:p>
          <w:p w:rsidR="0001582C" w:rsidRDefault="0001582C" w:rsidP="0001582C">
            <w:pPr>
              <w:rPr>
                <w:sz w:val="18"/>
                <w:szCs w:val="18"/>
              </w:rPr>
            </w:pPr>
          </w:p>
          <w:p w:rsidR="0001582C" w:rsidRDefault="0001582C" w:rsidP="000158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story of Zacchaeus</w:t>
            </w:r>
          </w:p>
          <w:p w:rsidR="0001582C" w:rsidRDefault="0001582C" w:rsidP="000158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Prophet Muhammad and influencing others</w:t>
            </w:r>
          </w:p>
          <w:p w:rsidR="0001582C" w:rsidRDefault="0001582C" w:rsidP="000158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story of the man in Madinah</w:t>
            </w:r>
          </w:p>
          <w:p w:rsidR="0001582C" w:rsidRDefault="0001582C" w:rsidP="0001582C">
            <w:pPr>
              <w:rPr>
                <w:sz w:val="18"/>
                <w:szCs w:val="18"/>
              </w:rPr>
            </w:pPr>
          </w:p>
          <w:p w:rsidR="0001582C" w:rsidRPr="00D47923" w:rsidRDefault="0001582C" w:rsidP="0001582C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8"/>
                <w:szCs w:val="18"/>
              </w:rPr>
              <w:t>(See Birmingham Agreed Syllabus for lesson planning)</w:t>
            </w:r>
          </w:p>
        </w:tc>
        <w:tc>
          <w:tcPr>
            <w:tcW w:w="1419" w:type="dxa"/>
            <w:vMerge w:val="restart"/>
          </w:tcPr>
          <w:p w:rsidR="0001582C" w:rsidRPr="00D47923" w:rsidRDefault="0001582C" w:rsidP="0001582C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8"/>
                <w:szCs w:val="18"/>
              </w:rPr>
              <w:t>Identity</w:t>
            </w:r>
          </w:p>
        </w:tc>
        <w:tc>
          <w:tcPr>
            <w:tcW w:w="1419" w:type="dxa"/>
            <w:gridSpan w:val="3"/>
            <w:vMerge/>
          </w:tcPr>
          <w:p w:rsidR="0001582C" w:rsidRPr="00D47923" w:rsidRDefault="0001582C" w:rsidP="0001582C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70" w:type="dxa"/>
            <w:gridSpan w:val="3"/>
            <w:vMerge w:val="restart"/>
            <w:tcBorders>
              <w:bottom w:val="single" w:sz="4" w:space="0" w:color="auto"/>
            </w:tcBorders>
          </w:tcPr>
          <w:p w:rsidR="0001582C" w:rsidRPr="001B30FB" w:rsidRDefault="0001582C" w:rsidP="0001582C">
            <w:pPr>
              <w:rPr>
                <w:sz w:val="14"/>
                <w:szCs w:val="16"/>
              </w:rPr>
            </w:pPr>
            <w:r w:rsidRPr="001B30FB">
              <w:rPr>
                <w:sz w:val="14"/>
                <w:szCs w:val="16"/>
              </w:rPr>
              <w:t>To use a digital device to take a photograph.</w:t>
            </w:r>
          </w:p>
          <w:p w:rsidR="0001582C" w:rsidRPr="001B30FB" w:rsidRDefault="0001582C" w:rsidP="0001582C">
            <w:pPr>
              <w:rPr>
                <w:sz w:val="14"/>
                <w:szCs w:val="16"/>
              </w:rPr>
            </w:pPr>
            <w:r w:rsidRPr="001B30FB">
              <w:rPr>
                <w:sz w:val="14"/>
                <w:szCs w:val="16"/>
              </w:rPr>
              <w:t>To make choices when taking a photograph.</w:t>
            </w:r>
          </w:p>
          <w:p w:rsidR="0001582C" w:rsidRPr="001B30FB" w:rsidRDefault="0001582C" w:rsidP="0001582C">
            <w:pPr>
              <w:rPr>
                <w:sz w:val="14"/>
                <w:szCs w:val="16"/>
              </w:rPr>
            </w:pPr>
            <w:r w:rsidRPr="001B30FB">
              <w:rPr>
                <w:sz w:val="14"/>
                <w:szCs w:val="16"/>
              </w:rPr>
              <w:t>To use tools to change an image.</w:t>
            </w:r>
          </w:p>
          <w:p w:rsidR="0001582C" w:rsidRDefault="0001582C" w:rsidP="0001582C">
            <w:pPr>
              <w:rPr>
                <w:sz w:val="14"/>
                <w:szCs w:val="16"/>
              </w:rPr>
            </w:pPr>
            <w:r w:rsidRPr="001B30FB">
              <w:rPr>
                <w:sz w:val="14"/>
                <w:szCs w:val="16"/>
              </w:rPr>
              <w:t>To recognise that photos can be changed.</w:t>
            </w:r>
          </w:p>
          <w:p w:rsidR="0001582C" w:rsidRPr="001B30FB" w:rsidRDefault="0001582C" w:rsidP="0001582C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To be able to explain why a photo has been changed.</w:t>
            </w:r>
          </w:p>
        </w:tc>
        <w:tc>
          <w:tcPr>
            <w:tcW w:w="2186" w:type="dxa"/>
            <w:vMerge w:val="restart"/>
            <w:tcBorders>
              <w:bottom w:val="single" w:sz="4" w:space="0" w:color="auto"/>
            </w:tcBorders>
          </w:tcPr>
          <w:p w:rsidR="0001582C" w:rsidRPr="001B30FB" w:rsidRDefault="0001582C" w:rsidP="0001582C">
            <w:pPr>
              <w:rPr>
                <w:sz w:val="14"/>
                <w:szCs w:val="16"/>
              </w:rPr>
            </w:pPr>
            <w:r w:rsidRPr="001B30FB">
              <w:rPr>
                <w:sz w:val="14"/>
                <w:szCs w:val="16"/>
              </w:rPr>
              <w:t>To understand that there are steps to follow in order to take a good photograph.</w:t>
            </w:r>
          </w:p>
          <w:p w:rsidR="0001582C" w:rsidRPr="001B30FB" w:rsidRDefault="0001582C" w:rsidP="0001582C">
            <w:pPr>
              <w:rPr>
                <w:sz w:val="14"/>
                <w:szCs w:val="16"/>
              </w:rPr>
            </w:pPr>
            <w:r w:rsidRPr="001B30FB">
              <w:rPr>
                <w:sz w:val="14"/>
                <w:szCs w:val="16"/>
              </w:rPr>
              <w:t>To describe what make</w:t>
            </w:r>
            <w:r>
              <w:rPr>
                <w:sz w:val="14"/>
                <w:szCs w:val="16"/>
              </w:rPr>
              <w:t>s</w:t>
            </w:r>
            <w:r w:rsidRPr="001B30FB">
              <w:rPr>
                <w:sz w:val="14"/>
                <w:szCs w:val="16"/>
              </w:rPr>
              <w:t xml:space="preserve"> a good photograph.</w:t>
            </w:r>
          </w:p>
          <w:p w:rsidR="0001582C" w:rsidRPr="001B30FB" w:rsidRDefault="0001582C" w:rsidP="0001582C">
            <w:pPr>
              <w:rPr>
                <w:sz w:val="14"/>
                <w:szCs w:val="16"/>
              </w:rPr>
            </w:pPr>
            <w:r w:rsidRPr="001B30FB">
              <w:rPr>
                <w:sz w:val="14"/>
                <w:szCs w:val="16"/>
              </w:rPr>
              <w:t>To understand that a photograph can be improved by retaking it.</w:t>
            </w:r>
          </w:p>
          <w:p w:rsidR="0001582C" w:rsidRPr="001B30FB" w:rsidRDefault="0001582C" w:rsidP="0001582C">
            <w:pPr>
              <w:rPr>
                <w:sz w:val="14"/>
                <w:szCs w:val="16"/>
              </w:rPr>
            </w:pPr>
            <w:r w:rsidRPr="001B30FB">
              <w:rPr>
                <w:sz w:val="14"/>
                <w:szCs w:val="16"/>
              </w:rPr>
              <w:t>Different light sources can affect the quality of a photograph.</w:t>
            </w:r>
          </w:p>
          <w:p w:rsidR="0001582C" w:rsidRPr="001B30FB" w:rsidRDefault="0001582C" w:rsidP="0001582C">
            <w:pPr>
              <w:rPr>
                <w:sz w:val="14"/>
                <w:szCs w:val="16"/>
              </w:rPr>
            </w:pPr>
            <w:r w:rsidRPr="001B30FB">
              <w:rPr>
                <w:sz w:val="14"/>
                <w:szCs w:val="16"/>
              </w:rPr>
              <w:t>To recognise that images can be changed.</w:t>
            </w:r>
          </w:p>
          <w:p w:rsidR="0001582C" w:rsidRDefault="0001582C" w:rsidP="0001582C">
            <w:pPr>
              <w:rPr>
                <w:sz w:val="14"/>
                <w:szCs w:val="16"/>
              </w:rPr>
            </w:pPr>
            <w:r w:rsidRPr="001B30FB">
              <w:rPr>
                <w:sz w:val="14"/>
                <w:szCs w:val="16"/>
              </w:rPr>
              <w:t>To understand that a range of photography skills need to be applied to capture a photo.</w:t>
            </w:r>
          </w:p>
          <w:p w:rsidR="0001582C" w:rsidRPr="001B30FB" w:rsidRDefault="0001582C" w:rsidP="0001582C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To understand that not all images we see are real.</w:t>
            </w:r>
          </w:p>
        </w:tc>
      </w:tr>
      <w:tr w:rsidR="0001582C" w:rsidRPr="007D12B4" w:rsidTr="00F53D35">
        <w:trPr>
          <w:trHeight w:val="468"/>
        </w:trPr>
        <w:tc>
          <w:tcPr>
            <w:tcW w:w="1389" w:type="dxa"/>
          </w:tcPr>
          <w:p w:rsidR="0001582C" w:rsidRPr="00823F5E" w:rsidRDefault="0001582C" w:rsidP="0001582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Research</w:t>
            </w:r>
          </w:p>
        </w:tc>
        <w:tc>
          <w:tcPr>
            <w:tcW w:w="4312" w:type="dxa"/>
            <w:gridSpan w:val="2"/>
          </w:tcPr>
          <w:p w:rsidR="0001582C" w:rsidRPr="000F239B" w:rsidRDefault="0001582C" w:rsidP="0001582C">
            <w:pPr>
              <w:rPr>
                <w:sz w:val="16"/>
                <w:szCs w:val="16"/>
              </w:rPr>
            </w:pPr>
          </w:p>
        </w:tc>
        <w:tc>
          <w:tcPr>
            <w:tcW w:w="1524" w:type="dxa"/>
            <w:vMerge/>
          </w:tcPr>
          <w:p w:rsidR="0001582C" w:rsidRPr="00D47923" w:rsidRDefault="0001582C" w:rsidP="0001582C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vMerge/>
          </w:tcPr>
          <w:p w:rsidR="0001582C" w:rsidRPr="00D47923" w:rsidRDefault="0001582C" w:rsidP="0001582C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01582C" w:rsidRPr="00D47923" w:rsidRDefault="0001582C" w:rsidP="0001582C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</w:tcPr>
          <w:p w:rsidR="0001582C" w:rsidRPr="00D47923" w:rsidRDefault="0001582C" w:rsidP="0001582C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70" w:type="dxa"/>
            <w:gridSpan w:val="3"/>
            <w:vMerge/>
          </w:tcPr>
          <w:p w:rsidR="0001582C" w:rsidRPr="00D47923" w:rsidRDefault="0001582C" w:rsidP="0001582C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86" w:type="dxa"/>
            <w:vMerge/>
          </w:tcPr>
          <w:p w:rsidR="0001582C" w:rsidRPr="00D47923" w:rsidRDefault="0001582C" w:rsidP="0001582C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01582C" w:rsidRPr="007D12B4" w:rsidTr="00F53D35">
        <w:trPr>
          <w:trHeight w:val="468"/>
        </w:trPr>
        <w:tc>
          <w:tcPr>
            <w:tcW w:w="1389" w:type="dxa"/>
          </w:tcPr>
          <w:p w:rsidR="0001582C" w:rsidRPr="00823F5E" w:rsidRDefault="0001582C" w:rsidP="0001582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Design</w:t>
            </w:r>
          </w:p>
        </w:tc>
        <w:tc>
          <w:tcPr>
            <w:tcW w:w="4312" w:type="dxa"/>
            <w:gridSpan w:val="2"/>
          </w:tcPr>
          <w:p w:rsidR="0001582C" w:rsidRPr="000F239B" w:rsidRDefault="0001582C" w:rsidP="0001582C">
            <w:pPr>
              <w:rPr>
                <w:sz w:val="16"/>
                <w:szCs w:val="16"/>
              </w:rPr>
            </w:pPr>
          </w:p>
        </w:tc>
        <w:tc>
          <w:tcPr>
            <w:tcW w:w="1524" w:type="dxa"/>
            <w:vMerge/>
          </w:tcPr>
          <w:p w:rsidR="0001582C" w:rsidRPr="00DA33C2" w:rsidRDefault="0001582C" w:rsidP="0001582C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Merge/>
          </w:tcPr>
          <w:p w:rsidR="0001582C" w:rsidRPr="00DA33C2" w:rsidRDefault="0001582C" w:rsidP="0001582C">
            <w:pPr>
              <w:rPr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01582C" w:rsidRDefault="0001582C" w:rsidP="0001582C">
            <w:pPr>
              <w:rPr>
                <w:sz w:val="18"/>
                <w:szCs w:val="18"/>
              </w:rPr>
            </w:pPr>
          </w:p>
        </w:tc>
        <w:tc>
          <w:tcPr>
            <w:tcW w:w="1419" w:type="dxa"/>
            <w:gridSpan w:val="3"/>
            <w:vMerge/>
          </w:tcPr>
          <w:p w:rsidR="0001582C" w:rsidRDefault="0001582C" w:rsidP="0001582C">
            <w:pPr>
              <w:rPr>
                <w:sz w:val="18"/>
                <w:szCs w:val="18"/>
              </w:rPr>
            </w:pPr>
          </w:p>
        </w:tc>
        <w:tc>
          <w:tcPr>
            <w:tcW w:w="1970" w:type="dxa"/>
            <w:gridSpan w:val="3"/>
            <w:vMerge/>
          </w:tcPr>
          <w:p w:rsidR="0001582C" w:rsidRPr="00D47923" w:rsidRDefault="0001582C" w:rsidP="0001582C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86" w:type="dxa"/>
            <w:vMerge/>
          </w:tcPr>
          <w:p w:rsidR="0001582C" w:rsidRPr="00D47923" w:rsidRDefault="0001582C" w:rsidP="0001582C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01582C" w:rsidRPr="007D12B4" w:rsidTr="00F53D35">
        <w:trPr>
          <w:trHeight w:val="468"/>
        </w:trPr>
        <w:tc>
          <w:tcPr>
            <w:tcW w:w="1389" w:type="dxa"/>
          </w:tcPr>
          <w:p w:rsidR="0001582C" w:rsidRPr="00823F5E" w:rsidRDefault="0001582C" w:rsidP="0001582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Create</w:t>
            </w:r>
          </w:p>
        </w:tc>
        <w:tc>
          <w:tcPr>
            <w:tcW w:w="4312" w:type="dxa"/>
            <w:gridSpan w:val="2"/>
          </w:tcPr>
          <w:p w:rsidR="0001582C" w:rsidRPr="000F239B" w:rsidRDefault="0001582C" w:rsidP="0001582C">
            <w:pPr>
              <w:rPr>
                <w:sz w:val="16"/>
                <w:szCs w:val="16"/>
              </w:rPr>
            </w:pPr>
          </w:p>
        </w:tc>
        <w:tc>
          <w:tcPr>
            <w:tcW w:w="1524" w:type="dxa"/>
            <w:vMerge/>
          </w:tcPr>
          <w:p w:rsidR="0001582C" w:rsidRPr="00D47923" w:rsidRDefault="0001582C" w:rsidP="0001582C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vMerge/>
          </w:tcPr>
          <w:p w:rsidR="0001582C" w:rsidRPr="00D47923" w:rsidRDefault="0001582C" w:rsidP="0001582C">
            <w:pPr>
              <w:rPr>
                <w:sz w:val="16"/>
                <w:szCs w:val="16"/>
              </w:rPr>
            </w:pPr>
          </w:p>
        </w:tc>
        <w:tc>
          <w:tcPr>
            <w:tcW w:w="1419" w:type="dxa"/>
          </w:tcPr>
          <w:p w:rsidR="0001582C" w:rsidRDefault="0001582C" w:rsidP="000158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Risk and safety</w:t>
            </w:r>
          </w:p>
        </w:tc>
        <w:tc>
          <w:tcPr>
            <w:tcW w:w="1419" w:type="dxa"/>
            <w:gridSpan w:val="3"/>
          </w:tcPr>
          <w:p w:rsidR="0001582C" w:rsidRDefault="0001582C" w:rsidP="000158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know that some household products are dangerous.</w:t>
            </w:r>
          </w:p>
        </w:tc>
        <w:tc>
          <w:tcPr>
            <w:tcW w:w="1970" w:type="dxa"/>
            <w:gridSpan w:val="3"/>
            <w:vMerge w:val="restart"/>
            <w:tcBorders>
              <w:bottom w:val="single" w:sz="4" w:space="0" w:color="auto"/>
            </w:tcBorders>
          </w:tcPr>
          <w:p w:rsidR="0001582C" w:rsidRPr="004532AD" w:rsidRDefault="0001582C" w:rsidP="0001582C">
            <w:pPr>
              <w:rPr>
                <w:b/>
                <w:sz w:val="18"/>
                <w:szCs w:val="16"/>
              </w:rPr>
            </w:pPr>
            <w:r w:rsidRPr="004532AD">
              <w:rPr>
                <w:b/>
                <w:sz w:val="18"/>
                <w:szCs w:val="16"/>
              </w:rPr>
              <w:t>Vocab</w:t>
            </w:r>
          </w:p>
          <w:p w:rsidR="0001582C" w:rsidRDefault="0001582C" w:rsidP="0001582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Image</w:t>
            </w:r>
          </w:p>
          <w:p w:rsidR="0001582C" w:rsidRDefault="0001582C" w:rsidP="0001582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Digital</w:t>
            </w:r>
          </w:p>
          <w:p w:rsidR="0001582C" w:rsidRDefault="0001582C" w:rsidP="0001582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Focus</w:t>
            </w:r>
          </w:p>
          <w:p w:rsidR="0001582C" w:rsidRDefault="0001582C" w:rsidP="0001582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Editing</w:t>
            </w:r>
          </w:p>
          <w:p w:rsidR="0001582C" w:rsidRDefault="0001582C" w:rsidP="0001582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Filter</w:t>
            </w:r>
          </w:p>
          <w:p w:rsidR="0001582C" w:rsidRPr="004532AD" w:rsidRDefault="0001582C" w:rsidP="0001582C">
            <w:pPr>
              <w:rPr>
                <w:b/>
                <w:sz w:val="18"/>
                <w:szCs w:val="16"/>
              </w:rPr>
            </w:pPr>
          </w:p>
        </w:tc>
        <w:tc>
          <w:tcPr>
            <w:tcW w:w="2186" w:type="dxa"/>
            <w:vMerge w:val="restart"/>
            <w:tcBorders>
              <w:bottom w:val="single" w:sz="4" w:space="0" w:color="auto"/>
            </w:tcBorders>
          </w:tcPr>
          <w:p w:rsidR="0001582C" w:rsidRPr="004532AD" w:rsidRDefault="0001582C" w:rsidP="0001582C">
            <w:pPr>
              <w:rPr>
                <w:b/>
                <w:sz w:val="18"/>
                <w:szCs w:val="16"/>
              </w:rPr>
            </w:pPr>
            <w:r w:rsidRPr="004532AD">
              <w:rPr>
                <w:b/>
                <w:sz w:val="18"/>
                <w:szCs w:val="16"/>
              </w:rPr>
              <w:t>Key Concepts</w:t>
            </w:r>
          </w:p>
          <w:p w:rsidR="0001582C" w:rsidRDefault="0001582C" w:rsidP="0001582C">
            <w:pPr>
              <w:rPr>
                <w:sz w:val="14"/>
                <w:szCs w:val="14"/>
              </w:rPr>
            </w:pPr>
            <w:r w:rsidRPr="001B30FB">
              <w:rPr>
                <w:sz w:val="14"/>
                <w:szCs w:val="14"/>
              </w:rPr>
              <w:t>Decomposition</w:t>
            </w:r>
          </w:p>
          <w:p w:rsidR="0001582C" w:rsidRPr="001B30FB" w:rsidRDefault="0001582C" w:rsidP="0001582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Creating</w:t>
            </w:r>
          </w:p>
          <w:p w:rsidR="0001582C" w:rsidRPr="001B30FB" w:rsidRDefault="0001582C" w:rsidP="0001582C">
            <w:pPr>
              <w:rPr>
                <w:sz w:val="14"/>
                <w:szCs w:val="14"/>
              </w:rPr>
            </w:pPr>
            <w:r w:rsidRPr="001B30FB">
              <w:rPr>
                <w:sz w:val="14"/>
                <w:szCs w:val="14"/>
              </w:rPr>
              <w:t>Abstraction</w:t>
            </w:r>
          </w:p>
          <w:p w:rsidR="0001582C" w:rsidRDefault="0001582C" w:rsidP="0001582C">
            <w:pPr>
              <w:rPr>
                <w:sz w:val="14"/>
                <w:szCs w:val="14"/>
              </w:rPr>
            </w:pPr>
            <w:r w:rsidRPr="001B30FB">
              <w:rPr>
                <w:sz w:val="14"/>
                <w:szCs w:val="14"/>
              </w:rPr>
              <w:t>Evaluation</w:t>
            </w:r>
          </w:p>
          <w:p w:rsidR="0001582C" w:rsidRPr="004532AD" w:rsidRDefault="0001582C" w:rsidP="0001582C">
            <w:pPr>
              <w:rPr>
                <w:b/>
                <w:sz w:val="18"/>
                <w:szCs w:val="16"/>
              </w:rPr>
            </w:pPr>
            <w:r>
              <w:rPr>
                <w:sz w:val="14"/>
                <w:szCs w:val="14"/>
              </w:rPr>
              <w:t>E-safety</w:t>
            </w:r>
          </w:p>
        </w:tc>
      </w:tr>
      <w:tr w:rsidR="0001582C" w:rsidRPr="007D12B4" w:rsidTr="00F53D35">
        <w:trPr>
          <w:trHeight w:val="234"/>
        </w:trPr>
        <w:tc>
          <w:tcPr>
            <w:tcW w:w="1389" w:type="dxa"/>
          </w:tcPr>
          <w:p w:rsidR="0001582C" w:rsidRPr="00823F5E" w:rsidRDefault="0001582C" w:rsidP="0001582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Evaluate</w:t>
            </w:r>
          </w:p>
        </w:tc>
        <w:tc>
          <w:tcPr>
            <w:tcW w:w="4312" w:type="dxa"/>
            <w:gridSpan w:val="2"/>
          </w:tcPr>
          <w:p w:rsidR="0001582C" w:rsidRPr="009465E0" w:rsidRDefault="0001582C" w:rsidP="0001582C">
            <w:pPr>
              <w:rPr>
                <w:sz w:val="18"/>
                <w:szCs w:val="18"/>
              </w:rPr>
            </w:pPr>
          </w:p>
        </w:tc>
        <w:tc>
          <w:tcPr>
            <w:tcW w:w="1524" w:type="dxa"/>
            <w:vMerge/>
          </w:tcPr>
          <w:p w:rsidR="0001582C" w:rsidRPr="00D47923" w:rsidRDefault="0001582C" w:rsidP="0001582C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vMerge/>
          </w:tcPr>
          <w:p w:rsidR="0001582C" w:rsidRPr="00D47923" w:rsidRDefault="0001582C" w:rsidP="0001582C">
            <w:pPr>
              <w:rPr>
                <w:sz w:val="16"/>
                <w:szCs w:val="16"/>
              </w:rPr>
            </w:pPr>
          </w:p>
        </w:tc>
        <w:tc>
          <w:tcPr>
            <w:tcW w:w="1419" w:type="dxa"/>
            <w:vMerge w:val="restart"/>
          </w:tcPr>
          <w:p w:rsidR="0001582C" w:rsidRDefault="0001582C" w:rsidP="000158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Vocabulary</w:t>
            </w:r>
          </w:p>
        </w:tc>
        <w:tc>
          <w:tcPr>
            <w:tcW w:w="1419" w:type="dxa"/>
            <w:gridSpan w:val="3"/>
            <w:vMerge w:val="restart"/>
          </w:tcPr>
          <w:p w:rsidR="0001582C" w:rsidRDefault="0001582C" w:rsidP="000158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Feelings, poisonous, dangerous</w:t>
            </w:r>
          </w:p>
        </w:tc>
        <w:tc>
          <w:tcPr>
            <w:tcW w:w="1970" w:type="dxa"/>
            <w:gridSpan w:val="3"/>
            <w:vMerge/>
            <w:tcBorders>
              <w:bottom w:val="single" w:sz="4" w:space="0" w:color="auto"/>
            </w:tcBorders>
          </w:tcPr>
          <w:p w:rsidR="0001582C" w:rsidRPr="00D47923" w:rsidRDefault="0001582C" w:rsidP="0001582C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86" w:type="dxa"/>
            <w:vMerge/>
            <w:tcBorders>
              <w:bottom w:val="single" w:sz="4" w:space="0" w:color="auto"/>
            </w:tcBorders>
          </w:tcPr>
          <w:p w:rsidR="0001582C" w:rsidRPr="00D47923" w:rsidRDefault="0001582C" w:rsidP="0001582C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01582C" w:rsidRPr="007D12B4" w:rsidTr="00F53D35">
        <w:trPr>
          <w:trHeight w:val="234"/>
        </w:trPr>
        <w:tc>
          <w:tcPr>
            <w:tcW w:w="1389" w:type="dxa"/>
          </w:tcPr>
          <w:p w:rsidR="0001582C" w:rsidRPr="00823F5E" w:rsidRDefault="0001582C" w:rsidP="0001582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Vocabulary</w:t>
            </w:r>
          </w:p>
        </w:tc>
        <w:tc>
          <w:tcPr>
            <w:tcW w:w="4312" w:type="dxa"/>
            <w:gridSpan w:val="2"/>
          </w:tcPr>
          <w:p w:rsidR="0001582C" w:rsidRDefault="0001582C" w:rsidP="0001582C">
            <w:pPr>
              <w:rPr>
                <w:sz w:val="18"/>
                <w:szCs w:val="18"/>
              </w:rPr>
            </w:pPr>
          </w:p>
        </w:tc>
        <w:tc>
          <w:tcPr>
            <w:tcW w:w="1524" w:type="dxa"/>
            <w:vMerge/>
          </w:tcPr>
          <w:p w:rsidR="0001582C" w:rsidRPr="00D47923" w:rsidRDefault="0001582C" w:rsidP="0001582C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vMerge/>
          </w:tcPr>
          <w:p w:rsidR="0001582C" w:rsidRPr="00D47923" w:rsidRDefault="0001582C" w:rsidP="0001582C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01582C" w:rsidRPr="00D47923" w:rsidRDefault="0001582C" w:rsidP="0001582C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</w:tcPr>
          <w:p w:rsidR="0001582C" w:rsidRPr="00D47923" w:rsidRDefault="0001582C" w:rsidP="0001582C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70" w:type="dxa"/>
            <w:gridSpan w:val="3"/>
            <w:vMerge/>
          </w:tcPr>
          <w:p w:rsidR="0001582C" w:rsidRPr="00D47923" w:rsidRDefault="0001582C" w:rsidP="0001582C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86" w:type="dxa"/>
            <w:vMerge/>
          </w:tcPr>
          <w:p w:rsidR="0001582C" w:rsidRPr="00D47923" w:rsidRDefault="0001582C" w:rsidP="0001582C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29640A" w:rsidRPr="0001582C" w:rsidTr="000D5C0C">
        <w:tc>
          <w:tcPr>
            <w:tcW w:w="10462" w:type="dxa"/>
            <w:gridSpan w:val="8"/>
            <w:shd w:val="clear" w:color="auto" w:fill="92D050"/>
          </w:tcPr>
          <w:p w:rsidR="0029640A" w:rsidRPr="0001582C" w:rsidRDefault="0029640A" w:rsidP="0001582C">
            <w:pPr>
              <w:jc w:val="center"/>
              <w:rPr>
                <w:b/>
              </w:rPr>
            </w:pPr>
            <w:r>
              <w:rPr>
                <w:b/>
              </w:rPr>
              <w:t>English</w:t>
            </w:r>
          </w:p>
        </w:tc>
        <w:tc>
          <w:tcPr>
            <w:tcW w:w="5458" w:type="dxa"/>
            <w:gridSpan w:val="6"/>
            <w:shd w:val="clear" w:color="auto" w:fill="92D050"/>
          </w:tcPr>
          <w:p w:rsidR="0029640A" w:rsidRPr="0001582C" w:rsidRDefault="0029640A" w:rsidP="0001582C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</w:tc>
      </w:tr>
      <w:tr w:rsidR="0029640A" w:rsidTr="004A38E0">
        <w:tc>
          <w:tcPr>
            <w:tcW w:w="10462" w:type="dxa"/>
            <w:gridSpan w:val="8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780"/>
              <w:gridCol w:w="1461"/>
              <w:gridCol w:w="1825"/>
              <w:gridCol w:w="1644"/>
              <w:gridCol w:w="1278"/>
              <w:gridCol w:w="1515"/>
              <w:gridCol w:w="19"/>
            </w:tblGrid>
            <w:tr w:rsidR="0029640A" w:rsidRPr="00C25C6C" w:rsidTr="0029640A">
              <w:trPr>
                <w:trHeight w:val="459"/>
              </w:trPr>
              <w:tc>
                <w:tcPr>
                  <w:tcW w:w="9522" w:type="dxa"/>
                  <w:gridSpan w:val="7"/>
                </w:tcPr>
                <w:p w:rsidR="0029640A" w:rsidRDefault="0029640A" w:rsidP="0029640A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bookmarkStart w:id="1" w:name="_GoBack"/>
                  <w:bookmarkEnd w:id="1"/>
                  <w:r>
                    <w:rPr>
                      <w:b/>
                      <w:sz w:val="16"/>
                      <w:szCs w:val="16"/>
                    </w:rPr>
                    <w:t>Theme 4</w:t>
                  </w:r>
                </w:p>
                <w:p w:rsidR="0029640A" w:rsidRPr="00C25C6C" w:rsidRDefault="0029640A" w:rsidP="0029640A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How does it grow?</w:t>
                  </w:r>
                </w:p>
              </w:tc>
            </w:tr>
            <w:tr w:rsidR="0029640A" w:rsidRPr="00C25C6C" w:rsidTr="0029640A">
              <w:trPr>
                <w:trHeight w:val="441"/>
              </w:trPr>
              <w:tc>
                <w:tcPr>
                  <w:tcW w:w="1780" w:type="dxa"/>
                </w:tcPr>
                <w:p w:rsidR="0029640A" w:rsidRPr="00C25C6C" w:rsidRDefault="0029640A" w:rsidP="0029640A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Key Text</w:t>
                  </w:r>
                </w:p>
              </w:tc>
              <w:tc>
                <w:tcPr>
                  <w:tcW w:w="1461" w:type="dxa"/>
                </w:tcPr>
                <w:p w:rsidR="0029640A" w:rsidRPr="00C25C6C" w:rsidRDefault="0029640A" w:rsidP="0029640A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Linked Texts</w:t>
                  </w:r>
                </w:p>
              </w:tc>
              <w:tc>
                <w:tcPr>
                  <w:tcW w:w="1825" w:type="dxa"/>
                </w:tcPr>
                <w:p w:rsidR="0029640A" w:rsidRPr="00C25C6C" w:rsidRDefault="0029640A" w:rsidP="0029640A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Outcomes</w:t>
                  </w:r>
                </w:p>
              </w:tc>
              <w:tc>
                <w:tcPr>
                  <w:tcW w:w="1644" w:type="dxa"/>
                </w:tcPr>
                <w:p w:rsidR="0029640A" w:rsidRPr="00C25C6C" w:rsidRDefault="0029640A" w:rsidP="0029640A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Speaking and listening</w:t>
                  </w:r>
                </w:p>
              </w:tc>
              <w:tc>
                <w:tcPr>
                  <w:tcW w:w="1278" w:type="dxa"/>
                </w:tcPr>
                <w:p w:rsidR="0029640A" w:rsidRPr="00C25C6C" w:rsidRDefault="0029640A" w:rsidP="0029640A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Genre</w:t>
                  </w:r>
                </w:p>
              </w:tc>
              <w:tc>
                <w:tcPr>
                  <w:tcW w:w="1532" w:type="dxa"/>
                  <w:gridSpan w:val="2"/>
                </w:tcPr>
                <w:p w:rsidR="0029640A" w:rsidRPr="00C25C6C" w:rsidRDefault="0029640A" w:rsidP="0029640A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 xml:space="preserve">Purpose </w:t>
                  </w:r>
                  <w:r>
                    <w:rPr>
                      <w:b/>
                      <w:sz w:val="16"/>
                      <w:szCs w:val="16"/>
                    </w:rPr>
                    <w:t>/</w:t>
                  </w:r>
                  <w:r w:rsidRPr="00C25C6C">
                    <w:rPr>
                      <w:b/>
                      <w:sz w:val="16"/>
                      <w:szCs w:val="16"/>
                    </w:rPr>
                    <w:t>Audience</w:t>
                  </w:r>
                </w:p>
              </w:tc>
            </w:tr>
            <w:tr w:rsidR="0029640A" w:rsidRPr="00462EB0" w:rsidTr="0029640A">
              <w:trPr>
                <w:trHeight w:val="1148"/>
              </w:trPr>
              <w:tc>
                <w:tcPr>
                  <w:tcW w:w="1780" w:type="dxa"/>
                </w:tcPr>
                <w:p w:rsidR="0029640A" w:rsidRDefault="0029640A" w:rsidP="0029640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Little Red Riding Hood</w:t>
                  </w:r>
                </w:p>
                <w:p w:rsidR="0029640A" w:rsidRPr="00462EB0" w:rsidRDefault="0029640A" w:rsidP="0029640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Traditional Tale</w:t>
                  </w:r>
                </w:p>
              </w:tc>
              <w:tc>
                <w:tcPr>
                  <w:tcW w:w="1461" w:type="dxa"/>
                </w:tcPr>
                <w:p w:rsidR="0029640A" w:rsidRDefault="0029640A" w:rsidP="0029640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Revolting Rhymes</w:t>
                  </w:r>
                </w:p>
                <w:p w:rsidR="0029640A" w:rsidRPr="00462EB0" w:rsidRDefault="0029640A" w:rsidP="0029640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Roald Dahl</w:t>
                  </w:r>
                </w:p>
              </w:tc>
              <w:tc>
                <w:tcPr>
                  <w:tcW w:w="1825" w:type="dxa"/>
                </w:tcPr>
                <w:p w:rsidR="0029640A" w:rsidRPr="00462EB0" w:rsidRDefault="0029640A" w:rsidP="0029640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Re tell the story using protective behaviours</w:t>
                  </w:r>
                </w:p>
              </w:tc>
              <w:tc>
                <w:tcPr>
                  <w:tcW w:w="1644" w:type="dxa"/>
                </w:tcPr>
                <w:p w:rsidR="0029640A" w:rsidRPr="00462EB0" w:rsidRDefault="0029640A" w:rsidP="0029640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Link PSHE –discuss feeling scared and Protective behaviours</w:t>
                  </w:r>
                </w:p>
              </w:tc>
              <w:tc>
                <w:tcPr>
                  <w:tcW w:w="1278" w:type="dxa"/>
                </w:tcPr>
                <w:p w:rsidR="0029640A" w:rsidRPr="00462EB0" w:rsidRDefault="0029640A" w:rsidP="0029640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Traditional tales</w:t>
                  </w:r>
                </w:p>
              </w:tc>
              <w:tc>
                <w:tcPr>
                  <w:tcW w:w="1532" w:type="dxa"/>
                  <w:gridSpan w:val="2"/>
                </w:tcPr>
                <w:p w:rsidR="0029640A" w:rsidRDefault="0029640A" w:rsidP="0029640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Re tell</w:t>
                  </w:r>
                </w:p>
                <w:p w:rsidR="0029640A" w:rsidRPr="00462EB0" w:rsidRDefault="0029640A" w:rsidP="0029640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Class teacher</w:t>
                  </w:r>
                </w:p>
              </w:tc>
            </w:tr>
            <w:tr w:rsidR="0029640A" w:rsidRPr="00462EB0" w:rsidTr="0029640A">
              <w:trPr>
                <w:trHeight w:val="918"/>
              </w:trPr>
              <w:tc>
                <w:tcPr>
                  <w:tcW w:w="1780" w:type="dxa"/>
                </w:tcPr>
                <w:p w:rsidR="0029640A" w:rsidRPr="00462EB0" w:rsidRDefault="0029640A" w:rsidP="0029640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Non Fiction about plants growing</w:t>
                  </w:r>
                </w:p>
              </w:tc>
              <w:tc>
                <w:tcPr>
                  <w:tcW w:w="1461" w:type="dxa"/>
                </w:tcPr>
                <w:p w:rsidR="0029640A" w:rsidRPr="00462EB0" w:rsidRDefault="0029640A" w:rsidP="0029640A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825" w:type="dxa"/>
                </w:tcPr>
                <w:p w:rsidR="0029640A" w:rsidRPr="00462EB0" w:rsidRDefault="0029640A" w:rsidP="0029640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Write instructions for growing a plant from seed</w:t>
                  </w:r>
                </w:p>
              </w:tc>
              <w:tc>
                <w:tcPr>
                  <w:tcW w:w="1644" w:type="dxa"/>
                </w:tcPr>
                <w:p w:rsidR="0029640A" w:rsidRPr="00462EB0" w:rsidRDefault="0029640A" w:rsidP="0029640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Mantle of an expert discussion with a farmer</w:t>
                  </w:r>
                </w:p>
              </w:tc>
              <w:tc>
                <w:tcPr>
                  <w:tcW w:w="1278" w:type="dxa"/>
                </w:tcPr>
                <w:p w:rsidR="0029640A" w:rsidRDefault="0029640A" w:rsidP="0029640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Non Fiction</w:t>
                  </w:r>
                </w:p>
                <w:p w:rsidR="0029640A" w:rsidRPr="00462EB0" w:rsidRDefault="0029640A" w:rsidP="0029640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Instructions</w:t>
                  </w:r>
                </w:p>
              </w:tc>
              <w:tc>
                <w:tcPr>
                  <w:tcW w:w="1532" w:type="dxa"/>
                  <w:gridSpan w:val="2"/>
                </w:tcPr>
                <w:p w:rsidR="0029640A" w:rsidRDefault="0029640A" w:rsidP="0029640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Link to science</w:t>
                  </w:r>
                </w:p>
                <w:p w:rsidR="0029640A" w:rsidRPr="00462EB0" w:rsidRDefault="0029640A" w:rsidP="0029640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Peers</w:t>
                  </w:r>
                </w:p>
              </w:tc>
            </w:tr>
            <w:tr w:rsidR="0029640A" w:rsidRPr="00462EB0" w:rsidTr="0029640A">
              <w:trPr>
                <w:trHeight w:val="1148"/>
              </w:trPr>
              <w:tc>
                <w:tcPr>
                  <w:tcW w:w="1780" w:type="dxa"/>
                </w:tcPr>
                <w:p w:rsidR="0029640A" w:rsidRPr="00462EB0" w:rsidRDefault="0029640A" w:rsidP="0029640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Various poetry about the school grounds and playground</w:t>
                  </w:r>
                </w:p>
              </w:tc>
              <w:tc>
                <w:tcPr>
                  <w:tcW w:w="1461" w:type="dxa"/>
                </w:tcPr>
                <w:p w:rsidR="0029640A" w:rsidRPr="00462EB0" w:rsidRDefault="0029640A" w:rsidP="0029640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Poetry examples</w:t>
                  </w:r>
                </w:p>
              </w:tc>
              <w:tc>
                <w:tcPr>
                  <w:tcW w:w="1825" w:type="dxa"/>
                </w:tcPr>
                <w:p w:rsidR="0029640A" w:rsidRPr="00462EB0" w:rsidRDefault="0029640A" w:rsidP="0029640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Write a poem about what you see, hear and smell in the school grounds</w:t>
                  </w:r>
                </w:p>
              </w:tc>
              <w:tc>
                <w:tcPr>
                  <w:tcW w:w="1644" w:type="dxa"/>
                </w:tcPr>
                <w:p w:rsidR="0029640A" w:rsidRPr="00462EB0" w:rsidRDefault="0029640A" w:rsidP="0029640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Learning walk around the school grounds</w:t>
                  </w:r>
                </w:p>
              </w:tc>
              <w:tc>
                <w:tcPr>
                  <w:tcW w:w="1278" w:type="dxa"/>
                </w:tcPr>
                <w:p w:rsidR="0029640A" w:rsidRPr="00462EB0" w:rsidRDefault="0029640A" w:rsidP="0029640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Poetry</w:t>
                  </w:r>
                </w:p>
              </w:tc>
              <w:tc>
                <w:tcPr>
                  <w:tcW w:w="1532" w:type="dxa"/>
                  <w:gridSpan w:val="2"/>
                </w:tcPr>
                <w:p w:rsidR="0029640A" w:rsidRDefault="0029640A" w:rsidP="0029640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Poem</w:t>
                  </w:r>
                </w:p>
                <w:p w:rsidR="0029640A" w:rsidRPr="00462EB0" w:rsidRDefault="0029640A" w:rsidP="0029640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Peers</w:t>
                  </w:r>
                </w:p>
              </w:tc>
            </w:tr>
            <w:tr w:rsidR="0029640A" w:rsidRPr="00387FF3" w:rsidTr="0029640A">
              <w:trPr>
                <w:gridAfter w:val="1"/>
                <w:wAfter w:w="19" w:type="dxa"/>
                <w:trHeight w:val="194"/>
              </w:trPr>
              <w:tc>
                <w:tcPr>
                  <w:tcW w:w="1780" w:type="dxa"/>
                </w:tcPr>
                <w:p w:rsidR="0029640A" w:rsidRPr="004D6DD4" w:rsidRDefault="0029640A" w:rsidP="0029640A">
                  <w:pPr>
                    <w:rPr>
                      <w:b/>
                      <w:sz w:val="14"/>
                      <w:szCs w:val="16"/>
                    </w:rPr>
                  </w:pPr>
                  <w:r w:rsidRPr="004D6DD4">
                    <w:rPr>
                      <w:b/>
                      <w:sz w:val="14"/>
                      <w:szCs w:val="16"/>
                    </w:rPr>
                    <w:t>Grammar</w:t>
                  </w:r>
                </w:p>
              </w:tc>
              <w:tc>
                <w:tcPr>
                  <w:tcW w:w="7723" w:type="dxa"/>
                  <w:gridSpan w:val="5"/>
                </w:tcPr>
                <w:p w:rsidR="0029640A" w:rsidRPr="00387FF3" w:rsidRDefault="0029640A" w:rsidP="0029640A">
                  <w:pPr>
                    <w:rPr>
                      <w:sz w:val="14"/>
                      <w:szCs w:val="16"/>
                    </w:rPr>
                  </w:pPr>
                  <w:r w:rsidRPr="00387FF3">
                    <w:rPr>
                      <w:sz w:val="14"/>
                      <w:szCs w:val="16"/>
                    </w:rPr>
                    <w:t>Adjectives, similes, suffixes for description, long and short sentences.</w:t>
                  </w:r>
                </w:p>
              </w:tc>
            </w:tr>
            <w:tr w:rsidR="0029640A" w:rsidRPr="00387FF3" w:rsidTr="0029640A">
              <w:trPr>
                <w:gridAfter w:val="1"/>
                <w:wAfter w:w="19" w:type="dxa"/>
                <w:trHeight w:val="194"/>
              </w:trPr>
              <w:tc>
                <w:tcPr>
                  <w:tcW w:w="1780" w:type="dxa"/>
                </w:tcPr>
                <w:p w:rsidR="0029640A" w:rsidRPr="004D6DD4" w:rsidRDefault="0029640A" w:rsidP="0029640A">
                  <w:pPr>
                    <w:rPr>
                      <w:b/>
                      <w:sz w:val="14"/>
                      <w:szCs w:val="16"/>
                    </w:rPr>
                  </w:pPr>
                  <w:r w:rsidRPr="004D6DD4">
                    <w:rPr>
                      <w:b/>
                      <w:sz w:val="14"/>
                      <w:szCs w:val="16"/>
                    </w:rPr>
                    <w:t>Punctuation</w:t>
                  </w:r>
                </w:p>
              </w:tc>
              <w:tc>
                <w:tcPr>
                  <w:tcW w:w="7723" w:type="dxa"/>
                  <w:gridSpan w:val="5"/>
                </w:tcPr>
                <w:p w:rsidR="0029640A" w:rsidRPr="00387FF3" w:rsidRDefault="0029640A" w:rsidP="0029640A">
                  <w:pPr>
                    <w:rPr>
                      <w:sz w:val="14"/>
                      <w:szCs w:val="16"/>
                    </w:rPr>
                  </w:pPr>
                  <w:r w:rsidRPr="00387FF3">
                    <w:rPr>
                      <w:sz w:val="14"/>
                      <w:szCs w:val="16"/>
                    </w:rPr>
                    <w:t>Using commas when needed for clauses, full stops and commas when needed in a poem</w:t>
                  </w:r>
                </w:p>
              </w:tc>
            </w:tr>
            <w:tr w:rsidR="0029640A" w:rsidRPr="00387FF3" w:rsidTr="0029640A">
              <w:trPr>
                <w:gridAfter w:val="1"/>
                <w:wAfter w:w="19" w:type="dxa"/>
                <w:trHeight w:val="244"/>
              </w:trPr>
              <w:tc>
                <w:tcPr>
                  <w:tcW w:w="1780" w:type="dxa"/>
                </w:tcPr>
                <w:p w:rsidR="0029640A" w:rsidRPr="004D6DD4" w:rsidRDefault="0029640A" w:rsidP="0029640A">
                  <w:pPr>
                    <w:rPr>
                      <w:b/>
                      <w:sz w:val="14"/>
                      <w:szCs w:val="16"/>
                    </w:rPr>
                  </w:pPr>
                  <w:r w:rsidRPr="004D6DD4">
                    <w:rPr>
                      <w:b/>
                      <w:sz w:val="14"/>
                      <w:szCs w:val="16"/>
                    </w:rPr>
                    <w:t>Spelling</w:t>
                  </w:r>
                </w:p>
              </w:tc>
              <w:tc>
                <w:tcPr>
                  <w:tcW w:w="7723" w:type="dxa"/>
                  <w:gridSpan w:val="5"/>
                </w:tcPr>
                <w:p w:rsidR="0029640A" w:rsidRPr="00387FF3" w:rsidRDefault="0029640A" w:rsidP="0029640A">
                  <w:pPr>
                    <w:rPr>
                      <w:sz w:val="14"/>
                      <w:szCs w:val="16"/>
                    </w:rPr>
                  </w:pPr>
                  <w:r>
                    <w:rPr>
                      <w:sz w:val="14"/>
                      <w:szCs w:val="16"/>
                    </w:rPr>
                    <w:t>Little Wandle Y2 spellings</w:t>
                  </w:r>
                  <w:r w:rsidRPr="00387FF3">
                    <w:rPr>
                      <w:sz w:val="14"/>
                      <w:szCs w:val="16"/>
                    </w:rPr>
                    <w:t xml:space="preserve"> Spring 2 Week 1-6</w:t>
                  </w:r>
                </w:p>
              </w:tc>
            </w:tr>
          </w:tbl>
          <w:p w:rsidR="0029640A" w:rsidRDefault="0029640A"/>
        </w:tc>
        <w:tc>
          <w:tcPr>
            <w:tcW w:w="5458" w:type="dxa"/>
            <w:gridSpan w:val="6"/>
          </w:tcPr>
          <w:p w:rsidR="0029640A" w:rsidRPr="00862C73" w:rsidRDefault="0029640A" w:rsidP="00C05197">
            <w:pPr>
              <w:rPr>
                <w:b/>
                <w:sz w:val="16"/>
                <w:szCs w:val="16"/>
              </w:rPr>
            </w:pPr>
            <w:r w:rsidRPr="00862C73">
              <w:rPr>
                <w:b/>
                <w:sz w:val="16"/>
                <w:szCs w:val="16"/>
              </w:rPr>
              <w:t>Multiplication and Division</w:t>
            </w:r>
          </w:p>
          <w:p w:rsidR="0029640A" w:rsidRPr="00862C73" w:rsidRDefault="0029640A" w:rsidP="00C05197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Count in 2s</w:t>
            </w:r>
          </w:p>
          <w:p w:rsidR="0029640A" w:rsidRPr="00862C73" w:rsidRDefault="0029640A" w:rsidP="00C05197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Count in 10s</w:t>
            </w:r>
          </w:p>
          <w:p w:rsidR="0029640A" w:rsidRPr="00862C73" w:rsidRDefault="0029640A" w:rsidP="00C05197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Count in 5s</w:t>
            </w:r>
          </w:p>
          <w:p w:rsidR="0029640A" w:rsidRPr="00862C73" w:rsidRDefault="0029640A" w:rsidP="00C05197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Recognise equal groups</w:t>
            </w:r>
          </w:p>
          <w:p w:rsidR="0029640A" w:rsidRPr="00862C73" w:rsidRDefault="0029640A" w:rsidP="00C05197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Add equal groups</w:t>
            </w:r>
          </w:p>
          <w:p w:rsidR="0029640A" w:rsidRPr="00862C73" w:rsidRDefault="0029640A" w:rsidP="00C05197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Make arrays</w:t>
            </w:r>
          </w:p>
          <w:p w:rsidR="0029640A" w:rsidRPr="00862C73" w:rsidRDefault="0029640A" w:rsidP="00C05197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Make doubles</w:t>
            </w:r>
          </w:p>
          <w:p w:rsidR="0029640A" w:rsidRPr="00862C73" w:rsidRDefault="0029640A" w:rsidP="00C05197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Make equal groups – grouping</w:t>
            </w:r>
          </w:p>
          <w:p w:rsidR="0029640A" w:rsidRPr="00862C73" w:rsidRDefault="0029640A" w:rsidP="00C05197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Make equal groups – sharing</w:t>
            </w:r>
          </w:p>
          <w:p w:rsidR="0029640A" w:rsidRPr="00862C73" w:rsidRDefault="0029640A" w:rsidP="00C05197">
            <w:pPr>
              <w:rPr>
                <w:sz w:val="16"/>
                <w:szCs w:val="16"/>
              </w:rPr>
            </w:pPr>
          </w:p>
          <w:p w:rsidR="0029640A" w:rsidRPr="00862C73" w:rsidRDefault="0029640A" w:rsidP="00C05197">
            <w:pPr>
              <w:rPr>
                <w:b/>
                <w:sz w:val="16"/>
                <w:szCs w:val="16"/>
              </w:rPr>
            </w:pPr>
            <w:r w:rsidRPr="00862C73">
              <w:rPr>
                <w:b/>
                <w:sz w:val="16"/>
                <w:szCs w:val="16"/>
              </w:rPr>
              <w:t>Fractions</w:t>
            </w:r>
          </w:p>
          <w:p w:rsidR="0029640A" w:rsidRPr="00862C73" w:rsidRDefault="0029640A" w:rsidP="00C05197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Recognise a half of an object or a shape</w:t>
            </w:r>
          </w:p>
          <w:p w:rsidR="0029640A" w:rsidRPr="00862C73" w:rsidRDefault="0029640A" w:rsidP="00C05197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Find a half of an object or a shape</w:t>
            </w:r>
          </w:p>
          <w:p w:rsidR="0029640A" w:rsidRPr="00862C73" w:rsidRDefault="0029640A" w:rsidP="00C05197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Recognise a half of a quantity</w:t>
            </w:r>
          </w:p>
          <w:p w:rsidR="0029640A" w:rsidRPr="00862C73" w:rsidRDefault="0029640A" w:rsidP="00C05197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Find a half of a quantity Recognise a quarter of an object or a shape</w:t>
            </w:r>
          </w:p>
          <w:p w:rsidR="0029640A" w:rsidRPr="00862C73" w:rsidRDefault="0029640A" w:rsidP="00C05197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Find a quarter of an object or a shape</w:t>
            </w:r>
          </w:p>
          <w:p w:rsidR="0029640A" w:rsidRPr="00862C73" w:rsidRDefault="0029640A" w:rsidP="00C05197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Recognise a quarter of a quantity</w:t>
            </w:r>
          </w:p>
          <w:p w:rsidR="0029640A" w:rsidRDefault="0029640A" w:rsidP="00C05197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Find a quarter of a quantity</w:t>
            </w:r>
          </w:p>
          <w:p w:rsidR="0029640A" w:rsidRDefault="0029640A" w:rsidP="00C05197">
            <w:pPr>
              <w:rPr>
                <w:sz w:val="16"/>
                <w:szCs w:val="16"/>
              </w:rPr>
            </w:pPr>
          </w:p>
          <w:p w:rsidR="0029640A" w:rsidRDefault="0029640A" w:rsidP="00C0519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Position and Direction</w:t>
            </w:r>
          </w:p>
          <w:p w:rsidR="0029640A" w:rsidRPr="00862C73" w:rsidRDefault="0029640A" w:rsidP="00C05197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Describe turns</w:t>
            </w:r>
          </w:p>
          <w:p w:rsidR="0029640A" w:rsidRPr="00862C73" w:rsidRDefault="0029640A" w:rsidP="00C05197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Describe position – left and right</w:t>
            </w:r>
          </w:p>
          <w:p w:rsidR="0029640A" w:rsidRPr="00862C73" w:rsidRDefault="0029640A" w:rsidP="00C05197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Describe position – forwards and backwards</w:t>
            </w:r>
          </w:p>
          <w:p w:rsidR="0029640A" w:rsidRPr="00862C73" w:rsidRDefault="0029640A" w:rsidP="00C05197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Describe position – above and below</w:t>
            </w:r>
          </w:p>
          <w:p w:rsidR="0029640A" w:rsidRDefault="0029640A" w:rsidP="00C05197">
            <w:r w:rsidRPr="00862C73">
              <w:rPr>
                <w:sz w:val="16"/>
                <w:szCs w:val="16"/>
              </w:rPr>
              <w:t>Ordinal numbers</w:t>
            </w:r>
          </w:p>
        </w:tc>
      </w:tr>
    </w:tbl>
    <w:p w:rsidR="00FF7225" w:rsidRDefault="0029640A"/>
    <w:sectPr w:rsidR="00FF7225" w:rsidSect="000B04D4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56CEE"/>
    <w:multiLevelType w:val="hybridMultilevel"/>
    <w:tmpl w:val="B5285D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7084F70"/>
    <w:multiLevelType w:val="hybridMultilevel"/>
    <w:tmpl w:val="27B4B1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4D4"/>
    <w:rsid w:val="0001582C"/>
    <w:rsid w:val="00033B0F"/>
    <w:rsid w:val="00053E7B"/>
    <w:rsid w:val="00054424"/>
    <w:rsid w:val="00056DE0"/>
    <w:rsid w:val="000B04D4"/>
    <w:rsid w:val="000F533F"/>
    <w:rsid w:val="001028E2"/>
    <w:rsid w:val="001034AE"/>
    <w:rsid w:val="00111CDC"/>
    <w:rsid w:val="00155EEB"/>
    <w:rsid w:val="00170DEE"/>
    <w:rsid w:val="00173431"/>
    <w:rsid w:val="001851CE"/>
    <w:rsid w:val="001A15CC"/>
    <w:rsid w:val="001C22FC"/>
    <w:rsid w:val="00275B7B"/>
    <w:rsid w:val="002779BE"/>
    <w:rsid w:val="0029640A"/>
    <w:rsid w:val="002C6002"/>
    <w:rsid w:val="002C652D"/>
    <w:rsid w:val="002C73A3"/>
    <w:rsid w:val="002F715C"/>
    <w:rsid w:val="0030697A"/>
    <w:rsid w:val="00312A1D"/>
    <w:rsid w:val="00314A7C"/>
    <w:rsid w:val="00346DE6"/>
    <w:rsid w:val="003652E9"/>
    <w:rsid w:val="00374AA9"/>
    <w:rsid w:val="003B292D"/>
    <w:rsid w:val="003B2B27"/>
    <w:rsid w:val="003F20D5"/>
    <w:rsid w:val="00456E53"/>
    <w:rsid w:val="004616FF"/>
    <w:rsid w:val="004C13BC"/>
    <w:rsid w:val="004D0527"/>
    <w:rsid w:val="004E6EA7"/>
    <w:rsid w:val="005445F6"/>
    <w:rsid w:val="00554F58"/>
    <w:rsid w:val="00562658"/>
    <w:rsid w:val="005B0214"/>
    <w:rsid w:val="005C168D"/>
    <w:rsid w:val="005E6878"/>
    <w:rsid w:val="005F1874"/>
    <w:rsid w:val="00654619"/>
    <w:rsid w:val="00710F28"/>
    <w:rsid w:val="00724E3C"/>
    <w:rsid w:val="00727D90"/>
    <w:rsid w:val="007865AE"/>
    <w:rsid w:val="007B536B"/>
    <w:rsid w:val="007D12B4"/>
    <w:rsid w:val="008345C5"/>
    <w:rsid w:val="00835670"/>
    <w:rsid w:val="00860A68"/>
    <w:rsid w:val="0089246F"/>
    <w:rsid w:val="008A09C1"/>
    <w:rsid w:val="008C0D43"/>
    <w:rsid w:val="008E35EA"/>
    <w:rsid w:val="00960DD6"/>
    <w:rsid w:val="00964484"/>
    <w:rsid w:val="00975529"/>
    <w:rsid w:val="009A0BB5"/>
    <w:rsid w:val="00A244EF"/>
    <w:rsid w:val="00A369B3"/>
    <w:rsid w:val="00A4365E"/>
    <w:rsid w:val="00A506DC"/>
    <w:rsid w:val="00A8697F"/>
    <w:rsid w:val="00AA6F76"/>
    <w:rsid w:val="00AB38B4"/>
    <w:rsid w:val="00AD360F"/>
    <w:rsid w:val="00AD7AC2"/>
    <w:rsid w:val="00BE2A22"/>
    <w:rsid w:val="00BE7B41"/>
    <w:rsid w:val="00C05197"/>
    <w:rsid w:val="00C11462"/>
    <w:rsid w:val="00C658A9"/>
    <w:rsid w:val="00C83BB2"/>
    <w:rsid w:val="00CA0550"/>
    <w:rsid w:val="00CA2716"/>
    <w:rsid w:val="00CB72CA"/>
    <w:rsid w:val="00CC1812"/>
    <w:rsid w:val="00CD499D"/>
    <w:rsid w:val="00CD7664"/>
    <w:rsid w:val="00CE49EE"/>
    <w:rsid w:val="00CE7256"/>
    <w:rsid w:val="00CF7260"/>
    <w:rsid w:val="00D47923"/>
    <w:rsid w:val="00D67749"/>
    <w:rsid w:val="00D70ECF"/>
    <w:rsid w:val="00D7398B"/>
    <w:rsid w:val="00D923DA"/>
    <w:rsid w:val="00DB4DD7"/>
    <w:rsid w:val="00DC6215"/>
    <w:rsid w:val="00DF4DFD"/>
    <w:rsid w:val="00DF6932"/>
    <w:rsid w:val="00E2500B"/>
    <w:rsid w:val="00E44048"/>
    <w:rsid w:val="00E97320"/>
    <w:rsid w:val="00F13B7E"/>
    <w:rsid w:val="00F177AA"/>
    <w:rsid w:val="00F6372A"/>
    <w:rsid w:val="00FF6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6D2B1"/>
  <w15:docId w15:val="{D6EFFA05-DE6C-4BD4-A8B0-E253E05D0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1462"/>
  </w:style>
  <w:style w:type="paragraph" w:styleId="Heading2">
    <w:name w:val="heading 2"/>
    <w:basedOn w:val="Normal"/>
    <w:next w:val="Normal"/>
    <w:link w:val="Heading2Char"/>
    <w:rsid w:val="00CD7664"/>
    <w:pPr>
      <w:keepNext/>
      <w:keepLines/>
      <w:spacing w:before="360" w:after="80"/>
      <w:outlineLvl w:val="1"/>
    </w:pPr>
    <w:rPr>
      <w:rFonts w:ascii="Calibri" w:eastAsia="Calibri" w:hAnsi="Calibri" w:cs="Calibri"/>
      <w:b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04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27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3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34AE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CD7664"/>
    <w:rPr>
      <w:rFonts w:ascii="Calibri" w:eastAsia="Calibri" w:hAnsi="Calibri" w:cs="Calibri"/>
      <w:b/>
      <w:sz w:val="36"/>
      <w:szCs w:val="36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D739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7398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7398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39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398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813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 Rudd</cp:lastModifiedBy>
  <cp:revision>20</cp:revision>
  <cp:lastPrinted>2020-05-06T14:41:00Z</cp:lastPrinted>
  <dcterms:created xsi:type="dcterms:W3CDTF">2024-05-21T11:46:00Z</dcterms:created>
  <dcterms:modified xsi:type="dcterms:W3CDTF">2024-10-16T13:38:00Z</dcterms:modified>
</cp:coreProperties>
</file>