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997AC" w14:textId="77777777" w:rsidR="000A59D4" w:rsidRDefault="00EE17F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 </w:t>
      </w:r>
    </w:p>
    <w:tbl>
      <w:tblPr>
        <w:tblStyle w:val="a"/>
        <w:tblW w:w="15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2"/>
        <w:gridCol w:w="774"/>
        <w:gridCol w:w="964"/>
        <w:gridCol w:w="683"/>
        <w:gridCol w:w="1587"/>
        <w:gridCol w:w="571"/>
        <w:gridCol w:w="508"/>
        <w:gridCol w:w="509"/>
        <w:gridCol w:w="708"/>
        <w:gridCol w:w="2127"/>
        <w:gridCol w:w="969"/>
        <w:gridCol w:w="328"/>
        <w:gridCol w:w="120"/>
        <w:gridCol w:w="166"/>
        <w:gridCol w:w="1393"/>
        <w:gridCol w:w="142"/>
        <w:gridCol w:w="1559"/>
        <w:gridCol w:w="1524"/>
        <w:gridCol w:w="19"/>
      </w:tblGrid>
      <w:tr w:rsidR="000A59D4" w14:paraId="474FD892" w14:textId="77777777">
        <w:tc>
          <w:tcPr>
            <w:tcW w:w="5641" w:type="dxa"/>
            <w:gridSpan w:val="6"/>
            <w:shd w:val="clear" w:color="auto" w:fill="FF0000"/>
          </w:tcPr>
          <w:p w14:paraId="608C79F9" w14:textId="77777777" w:rsidR="000A59D4" w:rsidRDefault="00EE17F9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5149" w:type="dxa"/>
            <w:gridSpan w:val="6"/>
            <w:shd w:val="clear" w:color="auto" w:fill="00B0F0"/>
          </w:tcPr>
          <w:p w14:paraId="08303328" w14:textId="77777777" w:rsidR="000A59D4" w:rsidRDefault="00EE17F9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History – Vikings and Anglo Saxons</w:t>
            </w:r>
          </w:p>
        </w:tc>
        <w:tc>
          <w:tcPr>
            <w:tcW w:w="4923" w:type="dxa"/>
            <w:gridSpan w:val="7"/>
            <w:shd w:val="clear" w:color="auto" w:fill="00B0F0"/>
          </w:tcPr>
          <w:p w14:paraId="3C273603" w14:textId="77777777" w:rsidR="000A59D4" w:rsidRDefault="00EE17F9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0A59D4" w14:paraId="4CEABF99" w14:textId="77777777">
        <w:tc>
          <w:tcPr>
            <w:tcW w:w="5641" w:type="dxa"/>
            <w:gridSpan w:val="6"/>
            <w:shd w:val="clear" w:color="auto" w:fill="auto"/>
          </w:tcPr>
          <w:p w14:paraId="5D343DD1" w14:textId="77777777" w:rsidR="000A59D4" w:rsidRDefault="000A59D4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5149" w:type="dxa"/>
            <w:gridSpan w:val="6"/>
            <w:shd w:val="clear" w:color="auto" w:fill="auto"/>
          </w:tcPr>
          <w:p w14:paraId="38346088" w14:textId="77777777" w:rsidR="000A59D4" w:rsidRDefault="00EE17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Theme: Settlements</w:t>
            </w:r>
          </w:p>
        </w:tc>
        <w:tc>
          <w:tcPr>
            <w:tcW w:w="4923" w:type="dxa"/>
            <w:gridSpan w:val="7"/>
            <w:shd w:val="clear" w:color="auto" w:fill="auto"/>
          </w:tcPr>
          <w:p w14:paraId="4C680092" w14:textId="77777777" w:rsidR="000A59D4" w:rsidRDefault="000A59D4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0A59D4" w14:paraId="0E84CF4D" w14:textId="77777777">
        <w:trPr>
          <w:trHeight w:val="86"/>
        </w:trPr>
        <w:tc>
          <w:tcPr>
            <w:tcW w:w="2800" w:type="dxa"/>
            <w:gridSpan w:val="3"/>
          </w:tcPr>
          <w:p w14:paraId="64C53343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2841" w:type="dxa"/>
            <w:gridSpan w:val="3"/>
          </w:tcPr>
          <w:p w14:paraId="7C4C73A4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725" w:type="dxa"/>
            <w:gridSpan w:val="3"/>
          </w:tcPr>
          <w:p w14:paraId="1BFD66C6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3424" w:type="dxa"/>
            <w:gridSpan w:val="3"/>
          </w:tcPr>
          <w:p w14:paraId="635C67B6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679" w:type="dxa"/>
            <w:gridSpan w:val="3"/>
          </w:tcPr>
          <w:p w14:paraId="6B038A48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3244" w:type="dxa"/>
            <w:gridSpan w:val="4"/>
          </w:tcPr>
          <w:p w14:paraId="01DCCBD8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0A59D4" w14:paraId="67F76BEB" w14:textId="77777777">
        <w:trPr>
          <w:trHeight w:val="503"/>
        </w:trPr>
        <w:tc>
          <w:tcPr>
            <w:tcW w:w="2800" w:type="dxa"/>
            <w:gridSpan w:val="3"/>
            <w:vMerge w:val="restart"/>
          </w:tcPr>
          <w:p w14:paraId="18116870" w14:textId="77777777" w:rsidR="000A59D4" w:rsidRDefault="00EE17F9">
            <w:pPr>
              <w:spacing w:line="259" w:lineRule="auto"/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sz w:val="18"/>
                <w:szCs w:val="18"/>
              </w:rPr>
              <w:t>Change of State cartoon</w:t>
            </w:r>
          </w:p>
          <w:p w14:paraId="6EE0424A" w14:textId="77777777" w:rsidR="000A59D4" w:rsidRDefault="000A59D4">
            <w:pPr>
              <w:spacing w:line="259" w:lineRule="auto"/>
              <w:rPr>
                <w:sz w:val="18"/>
                <w:szCs w:val="18"/>
              </w:rPr>
            </w:pPr>
          </w:p>
          <w:p w14:paraId="2C5BF42A" w14:textId="77777777" w:rsidR="000A59D4" w:rsidRDefault="00EE17F9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Plan: </w:t>
            </w:r>
            <w:r>
              <w:rPr>
                <w:sz w:val="16"/>
                <w:szCs w:val="16"/>
              </w:rPr>
              <w:t>Explore changes in materials through a variety of investigations.</w:t>
            </w:r>
          </w:p>
          <w:p w14:paraId="5EB2BCA8" w14:textId="77777777" w:rsidR="000A59D4" w:rsidRDefault="00EE17F9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Do: </w:t>
            </w:r>
            <w:r>
              <w:rPr>
                <w:sz w:val="16"/>
                <w:szCs w:val="16"/>
              </w:rPr>
              <w:t>Report and present findings including causal relationships and explanations in a cartoon  format</w:t>
            </w:r>
          </w:p>
          <w:p w14:paraId="09FC6B3A" w14:textId="77777777" w:rsidR="000A59D4" w:rsidRDefault="000A59D4">
            <w:pPr>
              <w:spacing w:line="259" w:lineRule="auto"/>
              <w:rPr>
                <w:sz w:val="16"/>
                <w:szCs w:val="16"/>
              </w:rPr>
            </w:pPr>
          </w:p>
          <w:p w14:paraId="33AA3CA7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how some changes result in the formation of new materials.  </w:t>
            </w:r>
          </w:p>
          <w:p w14:paraId="24E5AF6E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 enquiries to test their predictions about changes in state and decide what observations, measurements etc. to take.</w:t>
            </w:r>
          </w:p>
          <w:p w14:paraId="1A87E3DB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Test results to ask further questions and to confirm results.</w:t>
            </w:r>
          </w:p>
          <w:p w14:paraId="6A3D1AAE" w14:textId="77777777" w:rsidR="000A59D4" w:rsidRDefault="000A59D4">
            <w:pPr>
              <w:rPr>
                <w:sz w:val="18"/>
                <w:szCs w:val="18"/>
              </w:rPr>
            </w:pPr>
          </w:p>
        </w:tc>
        <w:tc>
          <w:tcPr>
            <w:tcW w:w="2841" w:type="dxa"/>
            <w:gridSpan w:val="3"/>
            <w:vMerge w:val="restart"/>
          </w:tcPr>
          <w:p w14:paraId="4535620C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Properties and changes of materials</w:t>
            </w:r>
          </w:p>
          <w:p w14:paraId="2BFF4239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Are you able to compare and classify materials by properties, including; transparency, hardness, solubility, conductivity, and response to magnets? </w:t>
            </w:r>
          </w:p>
          <w:p w14:paraId="7A9C52B4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materials dissolve to form a solution?</w:t>
            </w:r>
          </w:p>
          <w:p w14:paraId="5A1DC6F7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you recover a substance from a solution?</w:t>
            </w:r>
          </w:p>
          <w:p w14:paraId="4366CA12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can you separate materials in a solution? </w:t>
            </w:r>
          </w:p>
          <w:p w14:paraId="5962F44C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reversible and irreversible changes?</w:t>
            </w:r>
          </w:p>
          <w:p w14:paraId="4442E6B2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What reasons are there, based on evidence from comparative and fair tests, for the particular use of everyday materials including wood, plastic and metals? </w:t>
            </w:r>
          </w:p>
        </w:tc>
        <w:tc>
          <w:tcPr>
            <w:tcW w:w="1725" w:type="dxa"/>
            <w:gridSpan w:val="3"/>
          </w:tcPr>
          <w:p w14:paraId="55990165" w14:textId="77777777" w:rsidR="000A59D4" w:rsidRDefault="00EE17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Significant events and people</w:t>
            </w:r>
          </w:p>
        </w:tc>
        <w:tc>
          <w:tcPr>
            <w:tcW w:w="3424" w:type="dxa"/>
            <w:gridSpan w:val="3"/>
          </w:tcPr>
          <w:p w14:paraId="69D76B83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were King Alfred and </w:t>
            </w:r>
            <w:proofErr w:type="spellStart"/>
            <w:r>
              <w:rPr>
                <w:sz w:val="16"/>
                <w:szCs w:val="16"/>
              </w:rPr>
              <w:t>Beowolf</w:t>
            </w:r>
            <w:proofErr w:type="spellEnd"/>
            <w:r>
              <w:rPr>
                <w:sz w:val="16"/>
                <w:szCs w:val="16"/>
              </w:rPr>
              <w:t>?</w:t>
            </w:r>
          </w:p>
        </w:tc>
        <w:tc>
          <w:tcPr>
            <w:tcW w:w="1679" w:type="dxa"/>
            <w:gridSpan w:val="3"/>
          </w:tcPr>
          <w:p w14:paraId="0844690B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3244" w:type="dxa"/>
            <w:gridSpan w:val="4"/>
          </w:tcPr>
          <w:p w14:paraId="437E866A" w14:textId="77777777" w:rsidR="000A59D4" w:rsidRDefault="000A59D4">
            <w:pPr>
              <w:rPr>
                <w:b/>
                <w:sz w:val="20"/>
                <w:szCs w:val="20"/>
              </w:rPr>
            </w:pPr>
          </w:p>
        </w:tc>
      </w:tr>
      <w:tr w:rsidR="000A59D4" w14:paraId="728B2906" w14:textId="77777777">
        <w:trPr>
          <w:trHeight w:val="1305"/>
        </w:trPr>
        <w:tc>
          <w:tcPr>
            <w:tcW w:w="2800" w:type="dxa"/>
            <w:gridSpan w:val="3"/>
            <w:vMerge/>
          </w:tcPr>
          <w:p w14:paraId="19F4074A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841" w:type="dxa"/>
            <w:gridSpan w:val="3"/>
            <w:vMerge/>
          </w:tcPr>
          <w:p w14:paraId="41C87175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gridSpan w:val="3"/>
          </w:tcPr>
          <w:p w14:paraId="41B56B99" w14:textId="77777777" w:rsidR="000A59D4" w:rsidRDefault="00EE17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Context and chronology</w:t>
            </w:r>
          </w:p>
        </w:tc>
        <w:tc>
          <w:tcPr>
            <w:tcW w:w="3424" w:type="dxa"/>
            <w:gridSpan w:val="3"/>
          </w:tcPr>
          <w:p w14:paraId="67ED9B1B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were the Anglo Saxons and Vikings and where did they come from?</w:t>
            </w:r>
          </w:p>
          <w:p w14:paraId="21644270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When did they come?</w:t>
            </w:r>
          </w:p>
          <w:p w14:paraId="1E557E2F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Where did they settle?</w:t>
            </w:r>
          </w:p>
        </w:tc>
        <w:tc>
          <w:tcPr>
            <w:tcW w:w="1679" w:type="dxa"/>
            <w:gridSpan w:val="3"/>
          </w:tcPr>
          <w:p w14:paraId="50D68D17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3244" w:type="dxa"/>
            <w:gridSpan w:val="4"/>
          </w:tcPr>
          <w:p w14:paraId="51EF9827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 names of the countries where the invaders came from?</w:t>
            </w:r>
          </w:p>
          <w:p w14:paraId="6FACE01D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I locate these on a map?</w:t>
            </w:r>
          </w:p>
          <w:p w14:paraId="561EB178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I locate the places where they settled on a map?</w:t>
            </w:r>
          </w:p>
        </w:tc>
      </w:tr>
      <w:tr w:rsidR="000A59D4" w14:paraId="0E7EF3BD" w14:textId="77777777">
        <w:trPr>
          <w:trHeight w:val="1239"/>
        </w:trPr>
        <w:tc>
          <w:tcPr>
            <w:tcW w:w="2800" w:type="dxa"/>
            <w:gridSpan w:val="3"/>
            <w:vMerge/>
          </w:tcPr>
          <w:p w14:paraId="5FB1C29D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841" w:type="dxa"/>
            <w:gridSpan w:val="3"/>
            <w:vMerge/>
          </w:tcPr>
          <w:p w14:paraId="4183EF8E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25" w:type="dxa"/>
            <w:gridSpan w:val="3"/>
          </w:tcPr>
          <w:p w14:paraId="7D89F159" w14:textId="77777777" w:rsidR="000A59D4" w:rsidRDefault="00EE17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Similarity and difference</w:t>
            </w:r>
          </w:p>
        </w:tc>
        <w:tc>
          <w:tcPr>
            <w:tcW w:w="3424" w:type="dxa"/>
            <w:gridSpan w:val="3"/>
          </w:tcPr>
          <w:p w14:paraId="2FFCF093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Were there any differences between the lives led by Vikings and Anglo Saxons?</w:t>
            </w:r>
          </w:p>
          <w:p w14:paraId="15A5FA04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Were Vikings/Anglo Saxons similar or different to previously studied historical periods? (</w:t>
            </w:r>
            <w:proofErr w:type="spellStart"/>
            <w:r>
              <w:rPr>
                <w:sz w:val="16"/>
                <w:szCs w:val="16"/>
              </w:rPr>
              <w:t>e.g</w:t>
            </w:r>
            <w:proofErr w:type="spellEnd"/>
            <w:r>
              <w:rPr>
                <w:sz w:val="16"/>
                <w:szCs w:val="16"/>
              </w:rPr>
              <w:t xml:space="preserve"> Romans/ Mayans)</w:t>
            </w:r>
          </w:p>
        </w:tc>
        <w:tc>
          <w:tcPr>
            <w:tcW w:w="1679" w:type="dxa"/>
            <w:gridSpan w:val="3"/>
            <w:vMerge w:val="restart"/>
          </w:tcPr>
          <w:p w14:paraId="1B75314A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3244" w:type="dxa"/>
            <w:gridSpan w:val="4"/>
            <w:vMerge w:val="restart"/>
          </w:tcPr>
          <w:p w14:paraId="79F0A272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suggest questions for investigating</w:t>
            </w:r>
          </w:p>
          <w:p w14:paraId="1F94E2F5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use primary and secondary sources of evidence in their investigations</w:t>
            </w:r>
          </w:p>
          <w:p w14:paraId="2DD38814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and contrast places</w:t>
            </w:r>
          </w:p>
          <w:p w14:paraId="27182E26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 and draw conclusions from evidence</w:t>
            </w:r>
          </w:p>
          <w:p w14:paraId="65AF3B33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use 4 figure coordinates to locate features on a map</w:t>
            </w:r>
          </w:p>
        </w:tc>
      </w:tr>
      <w:tr w:rsidR="000A59D4" w14:paraId="2C98D0EE" w14:textId="77777777">
        <w:trPr>
          <w:trHeight w:val="816"/>
        </w:trPr>
        <w:tc>
          <w:tcPr>
            <w:tcW w:w="2800" w:type="dxa"/>
            <w:gridSpan w:val="3"/>
            <w:vMerge/>
          </w:tcPr>
          <w:p w14:paraId="375955D4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841" w:type="dxa"/>
            <w:gridSpan w:val="3"/>
            <w:vMerge/>
          </w:tcPr>
          <w:p w14:paraId="793E7A62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25" w:type="dxa"/>
            <w:gridSpan w:val="3"/>
          </w:tcPr>
          <w:p w14:paraId="6CE9EFAB" w14:textId="77777777" w:rsidR="000A59D4" w:rsidRDefault="00EE17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Continuity and Change</w:t>
            </w:r>
          </w:p>
        </w:tc>
        <w:tc>
          <w:tcPr>
            <w:tcW w:w="3424" w:type="dxa"/>
            <w:gridSpan w:val="3"/>
          </w:tcPr>
          <w:p w14:paraId="659C6CE1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Britain change during this period? What changes did they make that influence modern Britain?</w:t>
            </w:r>
          </w:p>
          <w:p w14:paraId="3D09D406" w14:textId="77777777" w:rsidR="000A59D4" w:rsidRDefault="000A59D4">
            <w:pPr>
              <w:rPr>
                <w:b/>
                <w:sz w:val="16"/>
                <w:szCs w:val="16"/>
              </w:rPr>
            </w:pPr>
          </w:p>
        </w:tc>
        <w:tc>
          <w:tcPr>
            <w:tcW w:w="1679" w:type="dxa"/>
            <w:gridSpan w:val="3"/>
            <w:vMerge/>
          </w:tcPr>
          <w:p w14:paraId="3D17AD51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3244" w:type="dxa"/>
            <w:gridSpan w:val="4"/>
            <w:vMerge/>
          </w:tcPr>
          <w:p w14:paraId="5060CCAC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6"/>
                <w:szCs w:val="16"/>
              </w:rPr>
            </w:pPr>
          </w:p>
        </w:tc>
      </w:tr>
      <w:tr w:rsidR="000A59D4" w14:paraId="0AA51708" w14:textId="77777777">
        <w:trPr>
          <w:trHeight w:val="496"/>
        </w:trPr>
        <w:tc>
          <w:tcPr>
            <w:tcW w:w="2800" w:type="dxa"/>
            <w:gridSpan w:val="3"/>
            <w:vMerge w:val="restart"/>
          </w:tcPr>
          <w:p w14:paraId="7D940A42" w14:textId="77777777" w:rsidR="000A59D4" w:rsidRDefault="00EE17F9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Vocabulary</w:t>
            </w:r>
          </w:p>
          <w:p w14:paraId="335A70FA" w14:textId="77777777" w:rsidR="000A59D4" w:rsidRDefault="000A59D4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2841" w:type="dxa"/>
            <w:gridSpan w:val="3"/>
            <w:vMerge w:val="restart"/>
          </w:tcPr>
          <w:p w14:paraId="2FACE8FC" w14:textId="77777777" w:rsidR="000A59D4" w:rsidRDefault="00EE17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16"/>
                <w:szCs w:val="16"/>
              </w:rPr>
            </w:pPr>
            <w:r w:rsidRPr="00EE17F9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725" w:type="dxa"/>
            <w:gridSpan w:val="3"/>
          </w:tcPr>
          <w:p w14:paraId="1772CDF0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Cause and consequence</w:t>
            </w:r>
          </w:p>
        </w:tc>
        <w:tc>
          <w:tcPr>
            <w:tcW w:w="3424" w:type="dxa"/>
            <w:gridSpan w:val="3"/>
          </w:tcPr>
          <w:p w14:paraId="2A53211E" w14:textId="77777777" w:rsidR="000A59D4" w:rsidRDefault="000A59D4">
            <w:pPr>
              <w:rPr>
                <w:b/>
                <w:sz w:val="16"/>
                <w:szCs w:val="16"/>
              </w:rPr>
            </w:pPr>
          </w:p>
        </w:tc>
        <w:tc>
          <w:tcPr>
            <w:tcW w:w="1679" w:type="dxa"/>
            <w:gridSpan w:val="3"/>
          </w:tcPr>
          <w:p w14:paraId="522A46D3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3244" w:type="dxa"/>
            <w:gridSpan w:val="4"/>
          </w:tcPr>
          <w:p w14:paraId="3AEBFF12" w14:textId="77777777" w:rsidR="000A59D4" w:rsidRDefault="000A59D4">
            <w:pPr>
              <w:rPr>
                <w:b/>
                <w:sz w:val="20"/>
                <w:szCs w:val="20"/>
              </w:rPr>
            </w:pPr>
          </w:p>
        </w:tc>
      </w:tr>
      <w:tr w:rsidR="000A59D4" w14:paraId="68EA9A49" w14:textId="77777777">
        <w:trPr>
          <w:trHeight w:val="728"/>
        </w:trPr>
        <w:tc>
          <w:tcPr>
            <w:tcW w:w="2800" w:type="dxa"/>
            <w:gridSpan w:val="3"/>
            <w:vMerge/>
          </w:tcPr>
          <w:p w14:paraId="7A7137F0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2841" w:type="dxa"/>
            <w:gridSpan w:val="3"/>
            <w:vMerge/>
          </w:tcPr>
          <w:p w14:paraId="647BEE91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gridSpan w:val="3"/>
          </w:tcPr>
          <w:p w14:paraId="017C1E9A" w14:textId="77777777" w:rsidR="000A59D4" w:rsidRDefault="00EE17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Historical enquiry</w:t>
            </w:r>
          </w:p>
        </w:tc>
        <w:tc>
          <w:tcPr>
            <w:tcW w:w="3424" w:type="dxa"/>
            <w:gridSpan w:val="3"/>
          </w:tcPr>
          <w:p w14:paraId="11AE98F8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evidence do we have about their lives?</w:t>
            </w:r>
          </w:p>
          <w:p w14:paraId="722F1D36" w14:textId="77777777" w:rsidR="000A59D4" w:rsidRDefault="000A59D4">
            <w:pPr>
              <w:rPr>
                <w:b/>
                <w:sz w:val="16"/>
                <w:szCs w:val="16"/>
              </w:rPr>
            </w:pPr>
          </w:p>
        </w:tc>
        <w:tc>
          <w:tcPr>
            <w:tcW w:w="1679" w:type="dxa"/>
            <w:gridSpan w:val="3"/>
          </w:tcPr>
          <w:p w14:paraId="14809206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3244" w:type="dxa"/>
            <w:gridSpan w:val="4"/>
          </w:tcPr>
          <w:p w14:paraId="236EB38B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are the key features that made these a good place to live? (link Year 3)</w:t>
            </w:r>
          </w:p>
        </w:tc>
      </w:tr>
      <w:tr w:rsidR="000A59D4" w14:paraId="7E580E6B" w14:textId="77777777">
        <w:trPr>
          <w:trHeight w:val="728"/>
        </w:trPr>
        <w:tc>
          <w:tcPr>
            <w:tcW w:w="2800" w:type="dxa"/>
            <w:gridSpan w:val="3"/>
            <w:vMerge/>
          </w:tcPr>
          <w:p w14:paraId="0B2DC49B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841" w:type="dxa"/>
            <w:gridSpan w:val="3"/>
            <w:vMerge/>
          </w:tcPr>
          <w:p w14:paraId="75DC18DD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725" w:type="dxa"/>
            <w:gridSpan w:val="3"/>
          </w:tcPr>
          <w:p w14:paraId="17B2DD15" w14:textId="77777777" w:rsidR="000A59D4" w:rsidRDefault="00EE17F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3424" w:type="dxa"/>
            <w:gridSpan w:val="3"/>
          </w:tcPr>
          <w:p w14:paraId="43D83FC7" w14:textId="77777777" w:rsidR="000A59D4" w:rsidRDefault="00EE17F9">
            <w:pPr>
              <w:rPr>
                <w:sz w:val="16"/>
                <w:szCs w:val="16"/>
              </w:rPr>
            </w:pPr>
            <w:r w:rsidRPr="00EE17F9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679" w:type="dxa"/>
            <w:gridSpan w:val="3"/>
          </w:tcPr>
          <w:p w14:paraId="5A138444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244" w:type="dxa"/>
            <w:gridSpan w:val="4"/>
          </w:tcPr>
          <w:p w14:paraId="39C60FC7" w14:textId="77777777" w:rsidR="000A59D4" w:rsidRDefault="00EE17F9">
            <w:pPr>
              <w:rPr>
                <w:sz w:val="20"/>
                <w:szCs w:val="20"/>
              </w:rPr>
            </w:pPr>
            <w:r w:rsidRPr="00EE17F9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</w:tr>
      <w:tr w:rsidR="000A59D4" w14:paraId="7B0F77B8" w14:textId="77777777">
        <w:tc>
          <w:tcPr>
            <w:tcW w:w="6149" w:type="dxa"/>
            <w:gridSpan w:val="7"/>
            <w:tcBorders>
              <w:right w:val="single" w:sz="12" w:space="0" w:color="000000"/>
            </w:tcBorders>
            <w:shd w:val="clear" w:color="auto" w:fill="C0504D"/>
          </w:tcPr>
          <w:p w14:paraId="132E29DE" w14:textId="77777777" w:rsidR="000A59D4" w:rsidRDefault="00EE17F9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4927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D08DB06" w14:textId="77777777" w:rsidR="000A59D4" w:rsidRDefault="00EE17F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9E7EC88" wp14:editId="016A0782">
                  <wp:extent cx="1155855" cy="719002"/>
                  <wp:effectExtent l="0" t="0" r="0" b="0"/>
                  <wp:docPr id="2" name="image1.png" descr="anglo saxons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anglo saxons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855" cy="7190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7C769EC" w14:textId="77777777" w:rsidR="000A59D4" w:rsidRDefault="000A59D4">
            <w:pPr>
              <w:jc w:val="center"/>
              <w:rPr>
                <w:b/>
                <w:sz w:val="32"/>
                <w:szCs w:val="32"/>
              </w:rPr>
            </w:pPr>
          </w:p>
          <w:p w14:paraId="08373637" w14:textId="77777777" w:rsidR="000A59D4" w:rsidRDefault="00EE17F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</w:t>
            </w:r>
          </w:p>
          <w:p w14:paraId="4927874A" w14:textId="77777777" w:rsidR="000A59D4" w:rsidRDefault="000A59D4">
            <w:pPr>
              <w:jc w:val="center"/>
              <w:rPr>
                <w:b/>
                <w:sz w:val="32"/>
                <w:szCs w:val="32"/>
              </w:rPr>
            </w:pPr>
          </w:p>
          <w:p w14:paraId="0C7DFB47" w14:textId="77777777" w:rsidR="000A59D4" w:rsidRDefault="00EE17F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1</w:t>
            </w:r>
          </w:p>
          <w:p w14:paraId="581D7AA7" w14:textId="77777777" w:rsidR="000A59D4" w:rsidRDefault="000A59D4">
            <w:pPr>
              <w:jc w:val="center"/>
              <w:rPr>
                <w:b/>
                <w:sz w:val="32"/>
                <w:szCs w:val="32"/>
              </w:rPr>
            </w:pPr>
          </w:p>
          <w:p w14:paraId="7DF74AC8" w14:textId="77777777" w:rsidR="000A59D4" w:rsidRDefault="00EE17F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Who came next?</w:t>
            </w:r>
          </w:p>
          <w:p w14:paraId="12FCCD00" w14:textId="77777777" w:rsidR="000A59D4" w:rsidRDefault="00EE17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14:paraId="075133AC" w14:textId="77777777" w:rsidR="000A59D4" w:rsidRDefault="000A59D4">
            <w:pPr>
              <w:jc w:val="center"/>
              <w:rPr>
                <w:b/>
                <w:sz w:val="16"/>
                <w:szCs w:val="16"/>
              </w:rPr>
            </w:pPr>
          </w:p>
          <w:p w14:paraId="51380993" w14:textId="77777777" w:rsidR="000A59D4" w:rsidRDefault="000A59D4">
            <w:pPr>
              <w:jc w:val="center"/>
              <w:rPr>
                <w:b/>
                <w:sz w:val="16"/>
                <w:szCs w:val="16"/>
              </w:rPr>
            </w:pPr>
          </w:p>
          <w:p w14:paraId="6DD4402A" w14:textId="77777777" w:rsidR="000A59D4" w:rsidRDefault="000A59D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37" w:type="dxa"/>
            <w:gridSpan w:val="5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14:paraId="02AE7D74" w14:textId="77777777" w:rsidR="000A59D4" w:rsidRDefault="00EE17F9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lastRenderedPageBreak/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0A59D4" w14:paraId="636DA02A" w14:textId="77777777">
        <w:trPr>
          <w:trHeight w:val="57"/>
        </w:trPr>
        <w:tc>
          <w:tcPr>
            <w:tcW w:w="1836" w:type="dxa"/>
            <w:gridSpan w:val="2"/>
          </w:tcPr>
          <w:p w14:paraId="1B70D0F9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Artist/s</w:t>
            </w:r>
          </w:p>
        </w:tc>
        <w:tc>
          <w:tcPr>
            <w:tcW w:w="4313" w:type="dxa"/>
            <w:gridSpan w:val="5"/>
          </w:tcPr>
          <w:p w14:paraId="520DA611" w14:textId="77777777" w:rsidR="000A59D4" w:rsidRDefault="00EE17F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Jivya</w:t>
            </w:r>
            <w:proofErr w:type="spellEnd"/>
            <w:r>
              <w:rPr>
                <w:sz w:val="18"/>
                <w:szCs w:val="18"/>
              </w:rPr>
              <w:t xml:space="preserve"> Soma </w:t>
            </w:r>
            <w:proofErr w:type="spellStart"/>
            <w:r>
              <w:rPr>
                <w:sz w:val="18"/>
                <w:szCs w:val="18"/>
              </w:rPr>
              <w:t>Marshe</w:t>
            </w:r>
            <w:proofErr w:type="spellEnd"/>
            <w:r>
              <w:rPr>
                <w:sz w:val="18"/>
                <w:szCs w:val="18"/>
              </w:rPr>
              <w:t xml:space="preserve"> (1934-2018)</w:t>
            </w:r>
          </w:p>
          <w:p w14:paraId="70A8AA32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Modern jewellery designers (Cartier, </w:t>
            </w:r>
            <w:proofErr w:type="spellStart"/>
            <w:r>
              <w:rPr>
                <w:sz w:val="18"/>
                <w:szCs w:val="18"/>
              </w:rPr>
              <w:t>Perreti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14:paraId="11964012" w14:textId="77777777" w:rsidR="000A59D4" w:rsidRDefault="000A59D4">
            <w:pPr>
              <w:rPr>
                <w:sz w:val="18"/>
                <w:szCs w:val="18"/>
              </w:rPr>
            </w:pPr>
          </w:p>
        </w:tc>
        <w:tc>
          <w:tcPr>
            <w:tcW w:w="49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C24A869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93" w:type="dxa"/>
          </w:tcPr>
          <w:p w14:paraId="355DB4FD" w14:textId="77777777" w:rsidR="000A59D4" w:rsidRDefault="00EE17F9">
            <w:pPr>
              <w:rPr>
                <w:b/>
              </w:rPr>
            </w:pPr>
            <w:proofErr w:type="spellStart"/>
            <w:r>
              <w:rPr>
                <w:b/>
              </w:rPr>
              <w:t>Charanga</w:t>
            </w:r>
            <w:proofErr w:type="spellEnd"/>
          </w:p>
        </w:tc>
        <w:tc>
          <w:tcPr>
            <w:tcW w:w="3244" w:type="dxa"/>
            <w:gridSpan w:val="4"/>
          </w:tcPr>
          <w:p w14:paraId="66F51683" w14:textId="77777777" w:rsidR="000A59D4" w:rsidRDefault="00EE17F9">
            <w:pPr>
              <w:jc w:val="center"/>
              <w:rPr>
                <w:b/>
              </w:rPr>
            </w:pPr>
            <w:r>
              <w:rPr>
                <w:b/>
              </w:rPr>
              <w:t>Theme 1</w:t>
            </w:r>
          </w:p>
        </w:tc>
      </w:tr>
      <w:tr w:rsidR="000A59D4" w14:paraId="23605343" w14:textId="77777777">
        <w:trPr>
          <w:trHeight w:val="386"/>
        </w:trPr>
        <w:tc>
          <w:tcPr>
            <w:tcW w:w="1836" w:type="dxa"/>
            <w:gridSpan w:val="2"/>
            <w:vMerge w:val="restart"/>
          </w:tcPr>
          <w:p w14:paraId="7FA65FC5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14:paraId="2CB4F3B7" w14:textId="77777777" w:rsidR="000A59D4" w:rsidRDefault="000A59D4">
            <w:pPr>
              <w:rPr>
                <w:b/>
                <w:sz w:val="16"/>
                <w:szCs w:val="16"/>
              </w:rPr>
            </w:pPr>
          </w:p>
        </w:tc>
        <w:tc>
          <w:tcPr>
            <w:tcW w:w="4313" w:type="dxa"/>
            <w:gridSpan w:val="5"/>
            <w:vMerge w:val="restart"/>
          </w:tcPr>
          <w:p w14:paraId="34F683BB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Visual</w:t>
            </w:r>
            <w:r>
              <w:rPr>
                <w:sz w:val="16"/>
                <w:szCs w:val="16"/>
              </w:rPr>
              <w:t>: Study Anglo Saxon art, including paintings, pottery, jewellery etc. What does it tell us about the society? How does it compare to Roman/Mayan art?</w:t>
            </w:r>
          </w:p>
          <w:p w14:paraId="70286503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Compare to the work of </w:t>
            </w:r>
            <w:proofErr w:type="spellStart"/>
            <w:r>
              <w:rPr>
                <w:sz w:val="16"/>
                <w:szCs w:val="16"/>
              </w:rPr>
              <w:t>Jivya</w:t>
            </w:r>
            <w:proofErr w:type="spellEnd"/>
            <w:r>
              <w:rPr>
                <w:sz w:val="16"/>
                <w:szCs w:val="16"/>
              </w:rPr>
              <w:t xml:space="preserve"> Soma </w:t>
            </w:r>
            <w:proofErr w:type="spellStart"/>
            <w:r>
              <w:rPr>
                <w:sz w:val="16"/>
                <w:szCs w:val="16"/>
              </w:rPr>
              <w:t>Marshe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14:paraId="58B81A40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Technical: </w:t>
            </w:r>
          </w:p>
          <w:p w14:paraId="29D3F453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 sketch books draw a design for a piece of Anglo Saxon style jewellery. Label the design with materials being used and some simple measurements.</w:t>
            </w:r>
          </w:p>
          <w:p w14:paraId="4350DD48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their item.</w:t>
            </w:r>
          </w:p>
          <w:p w14:paraId="1045F7CA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Personal and conceptual:</w:t>
            </w:r>
          </w:p>
          <w:p w14:paraId="673FB1AF" w14:textId="77777777" w:rsidR="000A59D4" w:rsidRDefault="00EE17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who might wear their design. What would they think of it? What would it tell future generations about us?</w:t>
            </w:r>
          </w:p>
          <w:p w14:paraId="11907459" w14:textId="77777777" w:rsidR="000A59D4" w:rsidRDefault="000A59D4">
            <w:pPr>
              <w:rPr>
                <w:sz w:val="16"/>
                <w:szCs w:val="16"/>
              </w:rPr>
            </w:pPr>
          </w:p>
        </w:tc>
        <w:tc>
          <w:tcPr>
            <w:tcW w:w="49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DCC31C7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4D9E8904" w14:textId="77777777" w:rsidR="000A59D4" w:rsidRDefault="00EE17F9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244" w:type="dxa"/>
            <w:gridSpan w:val="4"/>
          </w:tcPr>
          <w:p w14:paraId="55FB43AE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on a Prayer</w:t>
            </w:r>
          </w:p>
        </w:tc>
      </w:tr>
      <w:tr w:rsidR="000A59D4" w14:paraId="67216B88" w14:textId="77777777">
        <w:trPr>
          <w:trHeight w:val="385"/>
        </w:trPr>
        <w:tc>
          <w:tcPr>
            <w:tcW w:w="1836" w:type="dxa"/>
            <w:gridSpan w:val="2"/>
            <w:vMerge/>
          </w:tcPr>
          <w:p w14:paraId="4166FE24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313" w:type="dxa"/>
            <w:gridSpan w:val="5"/>
            <w:vMerge/>
          </w:tcPr>
          <w:p w14:paraId="27308BE3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0C735105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93" w:type="dxa"/>
          </w:tcPr>
          <w:p w14:paraId="3EF7E038" w14:textId="77777777" w:rsidR="000A59D4" w:rsidRDefault="00EE17F9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244" w:type="dxa"/>
            <w:gridSpan w:val="4"/>
          </w:tcPr>
          <w:p w14:paraId="46618F0C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</w:t>
            </w:r>
          </w:p>
          <w:p w14:paraId="27B99CDF" w14:textId="77777777" w:rsidR="000A59D4" w:rsidRDefault="000A59D4">
            <w:pPr>
              <w:rPr>
                <w:sz w:val="18"/>
                <w:szCs w:val="18"/>
              </w:rPr>
            </w:pPr>
          </w:p>
          <w:p w14:paraId="16C3E4DD" w14:textId="77777777" w:rsidR="000A59D4" w:rsidRDefault="000A59D4">
            <w:pPr>
              <w:rPr>
                <w:sz w:val="18"/>
                <w:szCs w:val="18"/>
              </w:rPr>
            </w:pPr>
          </w:p>
          <w:p w14:paraId="742FC18E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(See 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 xml:space="preserve"> for lesson planning)</w:t>
            </w:r>
          </w:p>
        </w:tc>
      </w:tr>
      <w:tr w:rsidR="000A59D4" w14:paraId="429DD0C8" w14:textId="77777777">
        <w:trPr>
          <w:trHeight w:val="57"/>
        </w:trPr>
        <w:tc>
          <w:tcPr>
            <w:tcW w:w="1836" w:type="dxa"/>
            <w:gridSpan w:val="2"/>
          </w:tcPr>
          <w:p w14:paraId="08271F7E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313" w:type="dxa"/>
            <w:gridSpan w:val="5"/>
          </w:tcPr>
          <w:p w14:paraId="5FEFEB81" w14:textId="77777777" w:rsidR="000A59D4" w:rsidRDefault="00EE17F9">
            <w:pPr>
              <w:rPr>
                <w:sz w:val="18"/>
                <w:szCs w:val="18"/>
              </w:rPr>
            </w:pPr>
            <w:r w:rsidRPr="00EE17F9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49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22A9FB0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93" w:type="dxa"/>
          </w:tcPr>
          <w:p w14:paraId="083CE507" w14:textId="77777777" w:rsidR="000A59D4" w:rsidRDefault="00EE17F9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244" w:type="dxa"/>
            <w:gridSpan w:val="4"/>
          </w:tcPr>
          <w:p w14:paraId="232AF8F7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Rock anthems</w:t>
            </w:r>
          </w:p>
        </w:tc>
      </w:tr>
      <w:tr w:rsidR="000A59D4" w14:paraId="60D417AA" w14:textId="77777777">
        <w:trPr>
          <w:trHeight w:val="57"/>
        </w:trPr>
        <w:tc>
          <w:tcPr>
            <w:tcW w:w="1836" w:type="dxa"/>
            <w:gridSpan w:val="2"/>
          </w:tcPr>
          <w:p w14:paraId="3B5F5336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313" w:type="dxa"/>
            <w:gridSpan w:val="5"/>
            <w:tcBorders>
              <w:right w:val="single" w:sz="12" w:space="0" w:color="000000"/>
            </w:tcBorders>
          </w:tcPr>
          <w:p w14:paraId="53080E31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Design, textiles, craft</w:t>
            </w:r>
          </w:p>
        </w:tc>
        <w:tc>
          <w:tcPr>
            <w:tcW w:w="4927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71543E4" w14:textId="77777777" w:rsidR="000A59D4" w:rsidRDefault="000A59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393" w:type="dxa"/>
          </w:tcPr>
          <w:p w14:paraId="05DA76B8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Performance</w:t>
            </w:r>
          </w:p>
        </w:tc>
        <w:tc>
          <w:tcPr>
            <w:tcW w:w="3244" w:type="dxa"/>
            <w:gridSpan w:val="4"/>
          </w:tcPr>
          <w:p w14:paraId="2909321C" w14:textId="77777777" w:rsidR="000A59D4" w:rsidRDefault="00EE17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Carol service</w:t>
            </w:r>
          </w:p>
        </w:tc>
      </w:tr>
      <w:tr w:rsidR="000A59D4" w14:paraId="367309BF" w14:textId="77777777">
        <w:tc>
          <w:tcPr>
            <w:tcW w:w="3483" w:type="dxa"/>
            <w:gridSpan w:val="4"/>
            <w:shd w:val="clear" w:color="auto" w:fill="FFFF00"/>
          </w:tcPr>
          <w:p w14:paraId="439CB724" w14:textId="77777777" w:rsidR="000A59D4" w:rsidRDefault="00EE17F9">
            <w:pPr>
              <w:jc w:val="center"/>
              <w:rPr>
                <w:b/>
                <w:color w:val="E36C09"/>
                <w:sz w:val="16"/>
                <w:szCs w:val="16"/>
              </w:rPr>
            </w:pPr>
            <w:r>
              <w:rPr>
                <w:b/>
                <w:color w:val="E36C09"/>
                <w:sz w:val="16"/>
                <w:szCs w:val="16"/>
              </w:rPr>
              <w:t>Design and Technology</w:t>
            </w:r>
          </w:p>
        </w:tc>
        <w:tc>
          <w:tcPr>
            <w:tcW w:w="3175" w:type="dxa"/>
            <w:gridSpan w:val="4"/>
            <w:tcBorders>
              <w:top w:val="single" w:sz="12" w:space="0" w:color="000000"/>
            </w:tcBorders>
            <w:shd w:val="clear" w:color="auto" w:fill="FFC000"/>
          </w:tcPr>
          <w:p w14:paraId="6E2AA682" w14:textId="77777777" w:rsidR="000A59D4" w:rsidRDefault="00EE17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Religious Education</w:t>
            </w:r>
          </w:p>
        </w:tc>
        <w:tc>
          <w:tcPr>
            <w:tcW w:w="2835" w:type="dxa"/>
            <w:gridSpan w:val="2"/>
            <w:tcBorders>
              <w:top w:val="single" w:sz="12" w:space="0" w:color="000000"/>
            </w:tcBorders>
            <w:shd w:val="clear" w:color="auto" w:fill="7030A0"/>
          </w:tcPr>
          <w:p w14:paraId="7542BF89" w14:textId="77777777" w:rsidR="000A59D4" w:rsidRDefault="00EE17F9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MFL - French</w:t>
            </w:r>
          </w:p>
        </w:tc>
        <w:tc>
          <w:tcPr>
            <w:tcW w:w="3118" w:type="dxa"/>
            <w:gridSpan w:val="6"/>
            <w:tcBorders>
              <w:top w:val="single" w:sz="12" w:space="0" w:color="000000"/>
            </w:tcBorders>
            <w:shd w:val="clear" w:color="auto" w:fill="FFC000"/>
          </w:tcPr>
          <w:p w14:paraId="1CBAE3C8" w14:textId="77777777" w:rsidR="000A59D4" w:rsidRDefault="00EE17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102" w:type="dxa"/>
            <w:gridSpan w:val="3"/>
            <w:shd w:val="clear" w:color="auto" w:fill="A6A6A6"/>
          </w:tcPr>
          <w:p w14:paraId="48C1309E" w14:textId="77777777" w:rsidR="000A59D4" w:rsidRDefault="00EE17F9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0A59D4" w14:paraId="727DC090" w14:textId="77777777">
        <w:trPr>
          <w:trHeight w:val="57"/>
        </w:trPr>
        <w:tc>
          <w:tcPr>
            <w:tcW w:w="1062" w:type="dxa"/>
          </w:tcPr>
          <w:p w14:paraId="7649B0E3" w14:textId="77777777" w:rsidR="000A59D4" w:rsidRDefault="00EE17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0413DFC4" w14:textId="77777777" w:rsidR="000A59D4" w:rsidRDefault="00EE17F9">
            <w:pPr>
              <w:jc w:val="center"/>
            </w:pPr>
            <w:r>
              <w:t>Textiles</w:t>
            </w:r>
          </w:p>
        </w:tc>
        <w:tc>
          <w:tcPr>
            <w:tcW w:w="1587" w:type="dxa"/>
          </w:tcPr>
          <w:p w14:paraId="097C19E1" w14:textId="77777777" w:rsidR="000A59D4" w:rsidRDefault="00EE17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588" w:type="dxa"/>
            <w:gridSpan w:val="3"/>
          </w:tcPr>
          <w:p w14:paraId="78F97EA3" w14:textId="77777777" w:rsidR="000A59D4" w:rsidRDefault="00EE17F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835" w:type="dxa"/>
            <w:gridSpan w:val="2"/>
            <w:vMerge w:val="restart"/>
          </w:tcPr>
          <w:p w14:paraId="167C325F" w14:textId="77777777" w:rsidR="000A59D4" w:rsidRDefault="000A59D4">
            <w:pPr>
              <w:jc w:val="center"/>
              <w:rPr>
                <w:b/>
                <w:sz w:val="14"/>
                <w:szCs w:val="14"/>
              </w:rPr>
            </w:pPr>
          </w:p>
          <w:p w14:paraId="35A5236E" w14:textId="77777777" w:rsidR="000A59D4" w:rsidRDefault="000A59D4">
            <w:pPr>
              <w:jc w:val="center"/>
              <w:rPr>
                <w:b/>
                <w:sz w:val="14"/>
                <w:szCs w:val="14"/>
              </w:rPr>
            </w:pPr>
          </w:p>
          <w:p w14:paraId="1B4D004A" w14:textId="77777777" w:rsidR="000A59D4" w:rsidRDefault="000A59D4">
            <w:pPr>
              <w:jc w:val="center"/>
              <w:rPr>
                <w:b/>
                <w:sz w:val="14"/>
                <w:szCs w:val="14"/>
              </w:rPr>
            </w:pPr>
          </w:p>
          <w:p w14:paraId="7410DBBD" w14:textId="77777777" w:rsidR="000A59D4" w:rsidRDefault="00EE17F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Gramacri</w:t>
            </w:r>
            <w:proofErr w:type="spellEnd"/>
            <w:r>
              <w:rPr>
                <w:b/>
                <w:sz w:val="20"/>
                <w:szCs w:val="20"/>
              </w:rPr>
              <w:t xml:space="preserve"> French</w:t>
            </w:r>
          </w:p>
          <w:p w14:paraId="45CADF17" w14:textId="77777777" w:rsidR="000A59D4" w:rsidRDefault="000A59D4">
            <w:pPr>
              <w:jc w:val="center"/>
              <w:rPr>
                <w:b/>
                <w:sz w:val="20"/>
                <w:szCs w:val="20"/>
              </w:rPr>
            </w:pPr>
          </w:p>
          <w:p w14:paraId="12DD51E5" w14:textId="77777777" w:rsidR="000A59D4" w:rsidRDefault="00EE17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Units 11/12</w:t>
            </w:r>
          </w:p>
          <w:p w14:paraId="4F9B7E2E" w14:textId="77777777" w:rsidR="000A59D4" w:rsidRDefault="000A59D4">
            <w:pPr>
              <w:jc w:val="center"/>
              <w:rPr>
                <w:b/>
                <w:sz w:val="20"/>
                <w:szCs w:val="20"/>
              </w:rPr>
            </w:pPr>
          </w:p>
          <w:p w14:paraId="1B448933" w14:textId="77777777" w:rsidR="000A59D4" w:rsidRDefault="00EE17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Likes and Dislikes</w:t>
            </w:r>
          </w:p>
          <w:p w14:paraId="2F501EE1" w14:textId="77777777" w:rsidR="000A59D4" w:rsidRDefault="00EE17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My School</w:t>
            </w:r>
          </w:p>
          <w:p w14:paraId="2FBD5DCE" w14:textId="77777777" w:rsidR="000A59D4" w:rsidRDefault="000A59D4">
            <w:pPr>
              <w:jc w:val="center"/>
              <w:rPr>
                <w:b/>
                <w:sz w:val="20"/>
                <w:szCs w:val="20"/>
              </w:rPr>
            </w:pPr>
            <w:bookmarkStart w:id="0" w:name="_heading=h.gjdgxs" w:colFirst="0" w:colLast="0"/>
            <w:bookmarkEnd w:id="0"/>
          </w:p>
          <w:p w14:paraId="0EC466EE" w14:textId="77777777" w:rsidR="000A59D4" w:rsidRDefault="00EE17F9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 xml:space="preserve">(See </w:t>
            </w:r>
            <w:proofErr w:type="spellStart"/>
            <w:r>
              <w:rPr>
                <w:b/>
                <w:sz w:val="20"/>
                <w:szCs w:val="20"/>
              </w:rPr>
              <w:t>Gramacri</w:t>
            </w:r>
            <w:proofErr w:type="spellEnd"/>
            <w:r>
              <w:rPr>
                <w:b/>
                <w:sz w:val="20"/>
                <w:szCs w:val="20"/>
              </w:rPr>
              <w:t xml:space="preserve"> planning for further information)</w:t>
            </w:r>
          </w:p>
        </w:tc>
        <w:tc>
          <w:tcPr>
            <w:tcW w:w="1417" w:type="dxa"/>
            <w:gridSpan w:val="3"/>
          </w:tcPr>
          <w:p w14:paraId="1FAD69B1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1701" w:type="dxa"/>
            <w:gridSpan w:val="3"/>
          </w:tcPr>
          <w:p w14:paraId="5ABC6BBD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559" w:type="dxa"/>
          </w:tcPr>
          <w:p w14:paraId="097E1398" w14:textId="77777777" w:rsidR="000A59D4" w:rsidRDefault="00EE17F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1543" w:type="dxa"/>
            <w:gridSpan w:val="2"/>
          </w:tcPr>
          <w:p w14:paraId="44C27134" w14:textId="2BA5C05B" w:rsidR="000A59D4" w:rsidRDefault="00C21D4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EE17F9">
              <w:rPr>
                <w:b/>
                <w:sz w:val="16"/>
                <w:szCs w:val="16"/>
              </w:rPr>
              <w:t>Knowledge</w:t>
            </w:r>
          </w:p>
        </w:tc>
      </w:tr>
      <w:tr w:rsidR="00C21D48" w14:paraId="18BE8980" w14:textId="77777777">
        <w:trPr>
          <w:trHeight w:val="332"/>
        </w:trPr>
        <w:tc>
          <w:tcPr>
            <w:tcW w:w="1062" w:type="dxa"/>
          </w:tcPr>
          <w:p w14:paraId="5D514AFF" w14:textId="77777777" w:rsidR="00C21D48" w:rsidRDefault="00C21D48" w:rsidP="00C21D4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12B70E0D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design a Christmas Decoration</w:t>
            </w:r>
          </w:p>
        </w:tc>
        <w:tc>
          <w:tcPr>
            <w:tcW w:w="1587" w:type="dxa"/>
            <w:vMerge w:val="restart"/>
          </w:tcPr>
          <w:p w14:paraId="13A2D467" w14:textId="77777777" w:rsidR="00C21D48" w:rsidRDefault="00C21D48" w:rsidP="00C21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Caring for others, animals and the environment</w:t>
            </w:r>
          </w:p>
          <w:p w14:paraId="68BB386D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71709299" w14:textId="77777777" w:rsidR="00C21D48" w:rsidRDefault="00C21D48" w:rsidP="00C21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Sharing and being generous</w:t>
            </w:r>
          </w:p>
          <w:p w14:paraId="06B4F218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66B83598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43ECEEDF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7394B501" w14:textId="77777777" w:rsidR="00C21D48" w:rsidRDefault="00C21D48" w:rsidP="00C21D48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Being loyal and steadfast</w:t>
            </w:r>
          </w:p>
        </w:tc>
        <w:tc>
          <w:tcPr>
            <w:tcW w:w="1588" w:type="dxa"/>
            <w:gridSpan w:val="3"/>
            <w:vMerge w:val="restart"/>
          </w:tcPr>
          <w:p w14:paraId="2AF0D8F5" w14:textId="77777777" w:rsidR="00C21D48" w:rsidRDefault="00C21D48" w:rsidP="00C21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Marriage ceremonies</w:t>
            </w:r>
          </w:p>
          <w:p w14:paraId="74BFF090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027CC20C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072CF20C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624E65DD" w14:textId="77777777" w:rsidR="00C21D48" w:rsidRDefault="00C21D48" w:rsidP="00C21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Mary and Martha</w:t>
            </w:r>
          </w:p>
          <w:p w14:paraId="74A6C642" w14:textId="77777777" w:rsidR="00C21D48" w:rsidRDefault="00C21D48" w:rsidP="00C21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Langar</w:t>
            </w:r>
            <w:proofErr w:type="spellEnd"/>
            <w:r>
              <w:rPr>
                <w:sz w:val="20"/>
                <w:szCs w:val="20"/>
              </w:rPr>
              <w:t xml:space="preserve"> and </w:t>
            </w:r>
            <w:proofErr w:type="spellStart"/>
            <w:r>
              <w:rPr>
                <w:sz w:val="20"/>
                <w:szCs w:val="20"/>
              </w:rPr>
              <w:t>Sewa</w:t>
            </w:r>
            <w:proofErr w:type="spellEnd"/>
          </w:p>
          <w:p w14:paraId="3D10D3FA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49A0FD5B" w14:textId="77777777" w:rsidR="00C21D48" w:rsidRDefault="00C21D48" w:rsidP="00C21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Charity work</w:t>
            </w:r>
          </w:p>
          <w:p w14:paraId="4024563D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4D0D3541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0EC0E951" w14:textId="77777777" w:rsidR="00C21D48" w:rsidRDefault="00C21D48" w:rsidP="00C21D48">
            <w:pPr>
              <w:rPr>
                <w:sz w:val="20"/>
                <w:szCs w:val="20"/>
              </w:rPr>
            </w:pPr>
          </w:p>
          <w:p w14:paraId="19C36EB8" w14:textId="77777777" w:rsidR="00C21D48" w:rsidRDefault="00C21D48" w:rsidP="00C21D48">
            <w:pPr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2835" w:type="dxa"/>
            <w:gridSpan w:val="2"/>
            <w:vMerge/>
          </w:tcPr>
          <w:p w14:paraId="797B3559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vMerge w:val="restart"/>
          </w:tcPr>
          <w:p w14:paraId="06BA937E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Relationships/ health</w:t>
            </w:r>
          </w:p>
          <w:p w14:paraId="3EB8FB80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59953637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4C4DB837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5CA106D2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288F9542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275DDF31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574828F3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0657DD6E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73D66EB1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0461832D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2BF20707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7F045B6D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6534542A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238DBAEF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0F4916FA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0203387C" w14:textId="77777777" w:rsidR="00C21D48" w:rsidRDefault="00C21D48" w:rsidP="00C21D48">
            <w:pPr>
              <w:rPr>
                <w:b/>
                <w:sz w:val="20"/>
                <w:szCs w:val="20"/>
              </w:rPr>
            </w:pPr>
          </w:p>
          <w:p w14:paraId="509AA159" w14:textId="77777777" w:rsidR="00C21D48" w:rsidRDefault="00C21D48" w:rsidP="00C21D48">
            <w:pPr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Risk &amp; Safety</w:t>
            </w:r>
          </w:p>
          <w:p w14:paraId="572CA4EE" w14:textId="77777777" w:rsidR="00C21D48" w:rsidRDefault="00C21D48" w:rsidP="00C21D48">
            <w:pPr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vMerge w:val="restart"/>
          </w:tcPr>
          <w:p w14:paraId="66C027E2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the boundaries of friendship.  </w:t>
            </w:r>
          </w:p>
          <w:p w14:paraId="74C6F8BE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10418398" w14:textId="4EBD5461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Discuss body and emotional changes at puberty and ways of dealing with these.</w:t>
            </w:r>
          </w:p>
          <w:p w14:paraId="3C62075B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17C0FD30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61BDC6B8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Aware of appropriate boundaries within relationships.</w:t>
            </w:r>
          </w:p>
          <w:p w14:paraId="487D6818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0E0F461A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the importance of friendships in relation to emotional wellbeing.</w:t>
            </w:r>
          </w:p>
          <w:p w14:paraId="7B00FDB4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7011CD50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Emotions and responsible choices. </w:t>
            </w:r>
          </w:p>
          <w:p w14:paraId="75FE57B1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39771537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Recognise if relationships are making them feel unhappy or unsafe and how to seek help or advice.</w:t>
            </w:r>
          </w:p>
          <w:p w14:paraId="2875B8D2" w14:textId="77777777" w:rsidR="00C21D48" w:rsidRDefault="00C21D48" w:rsidP="00C21D48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</w:tcPr>
          <w:p w14:paraId="2AFA0A75" w14:textId="77777777" w:rsidR="00C21D48" w:rsidRPr="00C21D48" w:rsidRDefault="00C21D48" w:rsidP="00C21D48">
            <w:pPr>
              <w:rPr>
                <w:rFonts w:ascii="Arial" w:hAnsi="Arial" w:cs="Arial"/>
                <w:b/>
                <w:bCs/>
                <w:sz w:val="18"/>
              </w:rPr>
            </w:pPr>
            <w:r w:rsidRPr="00C21D48">
              <w:rPr>
                <w:rFonts w:ascii="Arial" w:hAnsi="Arial" w:cs="Arial"/>
                <w:sz w:val="18"/>
              </w:rPr>
              <w:t xml:space="preserve">Computer Science: Programming </w:t>
            </w:r>
          </w:p>
          <w:p w14:paraId="556FFFEC" w14:textId="77777777" w:rsidR="00C21D48" w:rsidRPr="00C21D48" w:rsidRDefault="00C21D48" w:rsidP="00C21D48">
            <w:pPr>
              <w:rPr>
                <w:rFonts w:ascii="Arial" w:hAnsi="Arial" w:cs="Arial"/>
                <w:sz w:val="18"/>
              </w:rPr>
            </w:pPr>
          </w:p>
          <w:p w14:paraId="44B9DD45" w14:textId="77777777" w:rsidR="00C21D48" w:rsidRPr="00C21D48" w:rsidRDefault="00C21D48" w:rsidP="00C21D48">
            <w:pPr>
              <w:rPr>
                <w:rFonts w:ascii="Arial" w:hAnsi="Arial" w:cs="Arial"/>
                <w:b/>
                <w:bCs/>
                <w:sz w:val="18"/>
              </w:rPr>
            </w:pPr>
            <w:r w:rsidRPr="00C21D48">
              <w:rPr>
                <w:rFonts w:ascii="Arial" w:hAnsi="Arial" w:cs="Arial"/>
                <w:b/>
                <w:bCs/>
                <w:sz w:val="18"/>
              </w:rPr>
              <w:t>Selection and conditions in programming</w:t>
            </w:r>
          </w:p>
          <w:p w14:paraId="296A866C" w14:textId="131A9978" w:rsidR="00C21D48" w:rsidRPr="00C21D48" w:rsidRDefault="00C21D48" w:rsidP="00C21D48">
            <w:pPr>
              <w:rPr>
                <w:rFonts w:ascii="Arial" w:hAnsi="Arial" w:cs="Arial"/>
                <w:sz w:val="18"/>
                <w:szCs w:val="20"/>
              </w:rPr>
            </w:pPr>
            <w:r w:rsidRPr="00C21D48">
              <w:rPr>
                <w:rFonts w:ascii="Arial" w:hAnsi="Arial" w:cs="Arial"/>
                <w:sz w:val="18"/>
                <w:szCs w:val="20"/>
              </w:rPr>
              <w:t>Code.org – Year 4 Course D (Selection – conditional) Lessons L14, 15, 16, 17, 18, 19</w:t>
            </w:r>
          </w:p>
          <w:p w14:paraId="390CB025" w14:textId="7E7E4F4E" w:rsidR="00C21D48" w:rsidRPr="00C21D48" w:rsidRDefault="00C21D48" w:rsidP="00C21D48">
            <w:pPr>
              <w:rPr>
                <w:sz w:val="18"/>
                <w:szCs w:val="16"/>
                <w:highlight w:val="white"/>
              </w:rPr>
            </w:pPr>
            <w:r w:rsidRPr="00C21D48">
              <w:rPr>
                <w:noProof/>
                <w:sz w:val="18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6B3955A" wp14:editId="1DB472A3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315595</wp:posOffset>
                  </wp:positionV>
                  <wp:extent cx="283210" cy="281305"/>
                  <wp:effectExtent l="0" t="0" r="2540" b="4445"/>
                  <wp:wrapNone/>
                  <wp:docPr id="16" name="Picture 16" descr="Code.or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de.or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43" w:type="dxa"/>
            <w:gridSpan w:val="2"/>
            <w:vMerge w:val="restart"/>
          </w:tcPr>
          <w:p w14:paraId="37A925B4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understand that conditionals help programs make decisions based on different situations.</w:t>
            </w:r>
          </w:p>
          <w:p w14:paraId="6F183FCF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know that loops repeat instructions until a task is completed.</w:t>
            </w:r>
          </w:p>
          <w:p w14:paraId="1054D034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understand how sequences, loops, and conditionals work together in programs.</w:t>
            </w:r>
          </w:p>
          <w:p w14:paraId="20C412DD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know that large programming tasks can be broken into smaller, manageable steps.</w:t>
            </w:r>
          </w:p>
          <w:p w14:paraId="1D147610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understand the importance of testing and debugging programs to fix errors.</w:t>
            </w:r>
          </w:p>
          <w:p w14:paraId="578B5EBE" w14:textId="35020C1F" w:rsid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know that programmers should collaborate, give credit to others’ work, and explain their coding choices.</w:t>
            </w:r>
          </w:p>
        </w:tc>
      </w:tr>
      <w:tr w:rsidR="00C21D48" w14:paraId="4554017E" w14:textId="77777777">
        <w:trPr>
          <w:trHeight w:val="846"/>
        </w:trPr>
        <w:tc>
          <w:tcPr>
            <w:tcW w:w="1062" w:type="dxa"/>
          </w:tcPr>
          <w:p w14:paraId="60ADAB3F" w14:textId="77777777" w:rsidR="00C21D48" w:rsidRDefault="00C21D48" w:rsidP="00C21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018F6F20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Investigate and analyse a range of existing products, discussing their features, construction, purpose and intended users.</w:t>
            </w:r>
          </w:p>
        </w:tc>
        <w:tc>
          <w:tcPr>
            <w:tcW w:w="1587" w:type="dxa"/>
            <w:vMerge/>
          </w:tcPr>
          <w:p w14:paraId="76A6CCED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3"/>
            <w:vMerge/>
          </w:tcPr>
          <w:p w14:paraId="7810AA0A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14:paraId="32583672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</w:tcPr>
          <w:p w14:paraId="7D2D9425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14:paraId="58993C63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09AE8001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</w:tcPr>
          <w:p w14:paraId="06715845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C21D48" w14:paraId="0EB07D9F" w14:textId="77777777">
        <w:trPr>
          <w:trHeight w:val="2546"/>
        </w:trPr>
        <w:tc>
          <w:tcPr>
            <w:tcW w:w="1062" w:type="dxa"/>
          </w:tcPr>
          <w:p w14:paraId="42CA21FB" w14:textId="77777777" w:rsidR="00C21D48" w:rsidRDefault="00C21D48" w:rsidP="00C21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5F86608A" w14:textId="77777777" w:rsidR="00C21D48" w:rsidRDefault="00C21D48" w:rsidP="00C21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Use their research to develop some of their own design criteria.</w:t>
            </w:r>
          </w:p>
          <w:p w14:paraId="41327D7A" w14:textId="77777777" w:rsidR="00C21D48" w:rsidRDefault="00C21D48" w:rsidP="00C21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Draw a fully labelled sketch of their product, including some measurements. </w:t>
            </w:r>
          </w:p>
          <w:p w14:paraId="49048803" w14:textId="77777777" w:rsidR="00C21D48" w:rsidRDefault="00C21D48" w:rsidP="00C21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Choose the materials/tools they will use, based on their suitability for the task. </w:t>
            </w:r>
          </w:p>
          <w:p w14:paraId="4DE2BAFF" w14:textId="77777777" w:rsidR="00C21D48" w:rsidRDefault="00C21D48" w:rsidP="00C21D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Indicate where/how materials will be joined</w:t>
            </w:r>
          </w:p>
        </w:tc>
        <w:tc>
          <w:tcPr>
            <w:tcW w:w="1587" w:type="dxa"/>
            <w:vMerge/>
          </w:tcPr>
          <w:p w14:paraId="0E2CB5A9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588" w:type="dxa"/>
            <w:gridSpan w:val="3"/>
            <w:vMerge/>
          </w:tcPr>
          <w:p w14:paraId="6441D2E2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14:paraId="4C4414AC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</w:tcPr>
          <w:p w14:paraId="6AD9EBE4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14:paraId="453B68C3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132EE014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</w:tcPr>
          <w:p w14:paraId="08570D93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C21D48" w14:paraId="7117C6F7" w14:textId="77777777">
        <w:trPr>
          <w:trHeight w:val="841"/>
        </w:trPr>
        <w:tc>
          <w:tcPr>
            <w:tcW w:w="1062" w:type="dxa"/>
          </w:tcPr>
          <w:p w14:paraId="23CFFF9A" w14:textId="77777777" w:rsidR="00C21D48" w:rsidRDefault="00C21D48" w:rsidP="00C21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7D8D6B51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Create the decoration using the stitching learnt.</w:t>
            </w:r>
          </w:p>
        </w:tc>
        <w:tc>
          <w:tcPr>
            <w:tcW w:w="1587" w:type="dxa"/>
            <w:vMerge/>
          </w:tcPr>
          <w:p w14:paraId="355B015B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3"/>
            <w:vMerge/>
          </w:tcPr>
          <w:p w14:paraId="7F4FCE81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14:paraId="33B231E3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</w:tcPr>
          <w:p w14:paraId="5630913A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14:paraId="20404E04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DFDB12A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43" w:type="dxa"/>
            <w:gridSpan w:val="2"/>
            <w:vMerge/>
          </w:tcPr>
          <w:p w14:paraId="68827D8F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C21D48" w14:paraId="7E6BF816" w14:textId="77777777">
        <w:trPr>
          <w:trHeight w:val="895"/>
        </w:trPr>
        <w:tc>
          <w:tcPr>
            <w:tcW w:w="1062" w:type="dxa"/>
          </w:tcPr>
          <w:p w14:paraId="3838E0C6" w14:textId="77777777" w:rsidR="00C21D48" w:rsidRDefault="00C21D48" w:rsidP="00C21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7913ED42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and discuss the strengths of their product. Identify any areas for development/ improvements that could be made. </w:t>
            </w:r>
          </w:p>
        </w:tc>
        <w:tc>
          <w:tcPr>
            <w:tcW w:w="1587" w:type="dxa"/>
            <w:vMerge/>
          </w:tcPr>
          <w:p w14:paraId="0C81FB4F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3"/>
            <w:vMerge/>
          </w:tcPr>
          <w:p w14:paraId="7192C2C3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14:paraId="2646B478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</w:tcPr>
          <w:p w14:paraId="01861C5D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701" w:type="dxa"/>
            <w:gridSpan w:val="3"/>
            <w:vMerge/>
          </w:tcPr>
          <w:p w14:paraId="10FADB2D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</w:tcPr>
          <w:p w14:paraId="02B71A74" w14:textId="77777777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</w:t>
            </w:r>
          </w:p>
          <w:p w14:paraId="5D83B7A4" w14:textId="4A6B0781" w:rsid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Conditionals, Pseudocode, Condition, Loop, Repeat, While Loop, Until, Algorithm</w:t>
            </w:r>
          </w:p>
        </w:tc>
        <w:tc>
          <w:tcPr>
            <w:tcW w:w="1543" w:type="dxa"/>
            <w:gridSpan w:val="2"/>
            <w:vMerge w:val="restart"/>
          </w:tcPr>
          <w:p w14:paraId="2128F90E" w14:textId="7435A2B4" w:rsidR="00C21D48" w:rsidRDefault="00C21D48" w:rsidP="00C21D4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14:paraId="77435049" w14:textId="77777777" w:rsidR="00C21D48" w:rsidRDefault="00C21D48" w:rsidP="00C21D48">
            <w:pPr>
              <w:rPr>
                <w:sz w:val="16"/>
                <w:szCs w:val="16"/>
              </w:rPr>
            </w:pPr>
          </w:p>
          <w:p w14:paraId="5C67D488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can create programs that use conditionals, loops, and events.</w:t>
            </w:r>
          </w:p>
          <w:p w14:paraId="1651422C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can use while loops and until loops to repeat actions in a program.</w:t>
            </w:r>
          </w:p>
          <w:p w14:paraId="46644084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can break down programming problems into smaller steps to solve them more easily.</w:t>
            </w:r>
          </w:p>
          <w:p w14:paraId="0F0BDA14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 xml:space="preserve">I can test and debug programs to make </w:t>
            </w:r>
            <w:r w:rsidRPr="00C21D48">
              <w:rPr>
                <w:sz w:val="16"/>
                <w:szCs w:val="16"/>
              </w:rPr>
              <w:lastRenderedPageBreak/>
              <w:t>sure they work correctly.</w:t>
            </w:r>
          </w:p>
          <w:p w14:paraId="54B9E7BD" w14:textId="77777777" w:rsidR="00C21D48" w:rsidRP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can modify and remix existing programs to create new projects.</w:t>
            </w:r>
          </w:p>
          <w:p w14:paraId="769CF4E5" w14:textId="392C6BEA" w:rsidR="00C21D48" w:rsidRDefault="00C21D48" w:rsidP="00C21D48">
            <w:pPr>
              <w:rPr>
                <w:sz w:val="16"/>
                <w:szCs w:val="16"/>
              </w:rPr>
            </w:pPr>
            <w:r w:rsidRPr="00C21D48">
              <w:rPr>
                <w:sz w:val="16"/>
                <w:szCs w:val="16"/>
              </w:rPr>
              <w:t>I can explain my programming decisions using comments, presentations, or demonstrations while giving proper credit to sources.</w:t>
            </w:r>
            <w:bookmarkStart w:id="1" w:name="_GoBack"/>
            <w:bookmarkEnd w:id="1"/>
          </w:p>
        </w:tc>
      </w:tr>
      <w:tr w:rsidR="00C21D48" w14:paraId="574306C1" w14:textId="77777777">
        <w:trPr>
          <w:trHeight w:val="1050"/>
        </w:trPr>
        <w:tc>
          <w:tcPr>
            <w:tcW w:w="1062" w:type="dxa"/>
          </w:tcPr>
          <w:p w14:paraId="0F1970C9" w14:textId="77777777" w:rsidR="00C21D48" w:rsidRDefault="00C21D48" w:rsidP="00C21D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2421" w:type="dxa"/>
            <w:gridSpan w:val="3"/>
            <w:shd w:val="clear" w:color="auto" w:fill="auto"/>
          </w:tcPr>
          <w:p w14:paraId="5E088E2F" w14:textId="77777777" w:rsidR="00C21D48" w:rsidRDefault="00C21D48" w:rsidP="00C21D48">
            <w:pPr>
              <w:rPr>
                <w:sz w:val="16"/>
                <w:szCs w:val="16"/>
              </w:rPr>
            </w:pPr>
            <w:r w:rsidRPr="00EE17F9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587" w:type="dxa"/>
            <w:vMerge/>
          </w:tcPr>
          <w:p w14:paraId="09437FA3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3"/>
            <w:vMerge/>
          </w:tcPr>
          <w:p w14:paraId="7D844C87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</w:tcPr>
          <w:p w14:paraId="5778DFB6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3"/>
          </w:tcPr>
          <w:p w14:paraId="532B2EF2" w14:textId="77777777" w:rsidR="00C21D48" w:rsidRDefault="00C21D48" w:rsidP="00C21D48">
            <w:pPr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701" w:type="dxa"/>
            <w:gridSpan w:val="3"/>
          </w:tcPr>
          <w:p w14:paraId="3AB4CDFC" w14:textId="77777777" w:rsidR="00C21D48" w:rsidRDefault="00C21D48" w:rsidP="00C21D48">
            <w:pPr>
              <w:rPr>
                <w:sz w:val="14"/>
                <w:szCs w:val="14"/>
              </w:rPr>
            </w:pPr>
            <w:r w:rsidRPr="00EE17F9">
              <w:rPr>
                <w:rFonts w:eastAsia="Times New Roman" w:cs="Times New Roman"/>
                <w:sz w:val="16"/>
                <w:szCs w:val="16"/>
                <w:lang w:eastAsia="en-US"/>
              </w:rPr>
              <w:t>See vocabulary list</w:t>
            </w:r>
          </w:p>
        </w:tc>
        <w:tc>
          <w:tcPr>
            <w:tcW w:w="1559" w:type="dxa"/>
            <w:vMerge/>
          </w:tcPr>
          <w:p w14:paraId="454F0EBE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1543" w:type="dxa"/>
            <w:gridSpan w:val="2"/>
            <w:vMerge/>
          </w:tcPr>
          <w:p w14:paraId="04F572D5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4"/>
                <w:szCs w:val="14"/>
              </w:rPr>
            </w:pPr>
          </w:p>
        </w:tc>
      </w:tr>
      <w:tr w:rsidR="00C21D48" w14:paraId="1D8FBA34" w14:textId="77777777">
        <w:trPr>
          <w:gridAfter w:val="1"/>
          <w:wAfter w:w="19" w:type="dxa"/>
        </w:trPr>
        <w:tc>
          <w:tcPr>
            <w:tcW w:w="10462" w:type="dxa"/>
            <w:gridSpan w:val="11"/>
            <w:shd w:val="clear" w:color="auto" w:fill="92D050"/>
          </w:tcPr>
          <w:p w14:paraId="41670EDA" w14:textId="77777777" w:rsidR="00C21D48" w:rsidRDefault="00C21D48" w:rsidP="00C21D48">
            <w:pPr>
              <w:jc w:val="center"/>
              <w:rPr>
                <w:b/>
              </w:rPr>
            </w:pPr>
            <w:r>
              <w:rPr>
                <w:b/>
              </w:rPr>
              <w:t>English – Reading and Writing</w:t>
            </w:r>
          </w:p>
        </w:tc>
        <w:tc>
          <w:tcPr>
            <w:tcW w:w="5232" w:type="dxa"/>
            <w:gridSpan w:val="7"/>
            <w:shd w:val="clear" w:color="auto" w:fill="92D050"/>
          </w:tcPr>
          <w:p w14:paraId="29B19AE3" w14:textId="77777777" w:rsidR="00C21D48" w:rsidRDefault="00C21D48" w:rsidP="00C21D48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C21D48" w14:paraId="1910A638" w14:textId="77777777">
        <w:trPr>
          <w:gridAfter w:val="1"/>
          <w:wAfter w:w="19" w:type="dxa"/>
        </w:trPr>
        <w:tc>
          <w:tcPr>
            <w:tcW w:w="10462" w:type="dxa"/>
            <w:gridSpan w:val="11"/>
          </w:tcPr>
          <w:p w14:paraId="2DE71829" w14:textId="77777777" w:rsidR="00C21D48" w:rsidRDefault="00C21D48" w:rsidP="00C21D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0"/>
              <w:tblW w:w="91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96"/>
              <w:gridCol w:w="1465"/>
              <w:gridCol w:w="1500"/>
              <w:gridCol w:w="8"/>
              <w:gridCol w:w="1480"/>
              <w:gridCol w:w="6"/>
              <w:gridCol w:w="858"/>
              <w:gridCol w:w="14"/>
              <w:gridCol w:w="2274"/>
            </w:tblGrid>
            <w:tr w:rsidR="00C21D48" w14:paraId="7CF49285" w14:textId="77777777">
              <w:tc>
                <w:tcPr>
                  <w:tcW w:w="9101" w:type="dxa"/>
                  <w:gridSpan w:val="9"/>
                </w:tcPr>
                <w:p w14:paraId="1596AA60" w14:textId="77777777" w:rsidR="00C21D48" w:rsidRDefault="00C21D48" w:rsidP="00C21D4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1</w:t>
                  </w:r>
                </w:p>
                <w:p w14:paraId="5012D14F" w14:textId="77777777" w:rsidR="00C21D48" w:rsidRDefault="00C21D48" w:rsidP="00C21D4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Who Came Next?</w:t>
                  </w:r>
                </w:p>
              </w:tc>
            </w:tr>
            <w:tr w:rsidR="00C21D48" w14:paraId="2A9D4758" w14:textId="77777777">
              <w:tc>
                <w:tcPr>
                  <w:tcW w:w="1496" w:type="dxa"/>
                </w:tcPr>
                <w:p w14:paraId="4DA5FBD1" w14:textId="77777777" w:rsidR="00C21D48" w:rsidRDefault="00C21D48" w:rsidP="00C21D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465" w:type="dxa"/>
                </w:tcPr>
                <w:p w14:paraId="73BA525F" w14:textId="77777777" w:rsidR="00C21D48" w:rsidRDefault="00C21D48" w:rsidP="00C21D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508" w:type="dxa"/>
                  <w:gridSpan w:val="2"/>
                </w:tcPr>
                <w:p w14:paraId="4DF6F15C" w14:textId="77777777" w:rsidR="00C21D48" w:rsidRDefault="00C21D48" w:rsidP="00C21D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Writing Outcomes</w:t>
                  </w:r>
                </w:p>
              </w:tc>
              <w:tc>
                <w:tcPr>
                  <w:tcW w:w="1486" w:type="dxa"/>
                  <w:gridSpan w:val="2"/>
                </w:tcPr>
                <w:p w14:paraId="1596312A" w14:textId="77777777" w:rsidR="00C21D48" w:rsidRDefault="00C21D48" w:rsidP="00C21D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872" w:type="dxa"/>
                  <w:gridSpan w:val="2"/>
                </w:tcPr>
                <w:p w14:paraId="3DE8CA76" w14:textId="77777777" w:rsidR="00C21D48" w:rsidRDefault="00C21D48" w:rsidP="00C21D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2274" w:type="dxa"/>
                </w:tcPr>
                <w:p w14:paraId="26ABDF2B" w14:textId="77777777" w:rsidR="00C21D48" w:rsidRDefault="00C21D48" w:rsidP="00C21D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Purpose/Audience</w:t>
                  </w:r>
                </w:p>
              </w:tc>
            </w:tr>
            <w:tr w:rsidR="00C21D48" w14:paraId="0C85EBA8" w14:textId="77777777">
              <w:tc>
                <w:tcPr>
                  <w:tcW w:w="1496" w:type="dxa"/>
                </w:tcPr>
                <w:p w14:paraId="6EC6C2D3" w14:textId="77777777" w:rsidR="00C21D48" w:rsidRDefault="00C21D48" w:rsidP="00C21D48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465" w:type="dxa"/>
                </w:tcPr>
                <w:p w14:paraId="5A2CF9E8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</w:t>
                  </w:r>
                </w:p>
              </w:tc>
              <w:tc>
                <w:tcPr>
                  <w:tcW w:w="1508" w:type="dxa"/>
                  <w:gridSpan w:val="2"/>
                </w:tcPr>
                <w:p w14:paraId="0A7C30CC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Baseline narrative</w:t>
                  </w:r>
                </w:p>
              </w:tc>
              <w:tc>
                <w:tcPr>
                  <w:tcW w:w="1486" w:type="dxa"/>
                  <w:gridSpan w:val="2"/>
                </w:tcPr>
                <w:p w14:paraId="5968AAB8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Review  writing targets</w:t>
                  </w:r>
                </w:p>
              </w:tc>
              <w:tc>
                <w:tcPr>
                  <w:tcW w:w="872" w:type="dxa"/>
                  <w:gridSpan w:val="2"/>
                </w:tcPr>
                <w:p w14:paraId="1F6A3FEB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2274" w:type="dxa"/>
                </w:tcPr>
                <w:p w14:paraId="4A22E380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Assessment</w:t>
                  </w:r>
                </w:p>
                <w:p w14:paraId="377E8A21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CT</w:t>
                  </w:r>
                </w:p>
              </w:tc>
            </w:tr>
            <w:tr w:rsidR="00C21D48" w14:paraId="6C058408" w14:textId="77777777">
              <w:tc>
                <w:tcPr>
                  <w:tcW w:w="1496" w:type="dxa"/>
                </w:tcPr>
                <w:p w14:paraId="08AE5371" w14:textId="77777777" w:rsidR="00C21D48" w:rsidRDefault="00C21D48" w:rsidP="00C21D4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How to Be a Viking</w:t>
                  </w:r>
                </w:p>
                <w:p w14:paraId="22C3CD80" w14:textId="77777777" w:rsidR="00C21D48" w:rsidRDefault="00C21D48" w:rsidP="00C21D4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Cressida Cowell</w:t>
                  </w:r>
                </w:p>
              </w:tc>
              <w:tc>
                <w:tcPr>
                  <w:tcW w:w="1465" w:type="dxa"/>
                </w:tcPr>
                <w:p w14:paraId="4CAF6ADC" w14:textId="77777777" w:rsidR="00C21D48" w:rsidRDefault="00C21D48" w:rsidP="00C21D4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Pinocchio</w:t>
                  </w:r>
                </w:p>
                <w:p w14:paraId="00A35F14" w14:textId="77777777" w:rsidR="00C21D48" w:rsidRDefault="00C21D48" w:rsidP="00C21D48">
                  <w:pPr>
                    <w:shd w:val="clear" w:color="auto" w:fill="FFFFFF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Carlo </w:t>
                  </w:r>
                  <w:proofErr w:type="spellStart"/>
                  <w:r>
                    <w:rPr>
                      <w:sz w:val="16"/>
                      <w:szCs w:val="16"/>
                    </w:rPr>
                    <w:t>Collodi</w:t>
                  </w:r>
                  <w:proofErr w:type="spellEnd"/>
                </w:p>
              </w:tc>
              <w:tc>
                <w:tcPr>
                  <w:tcW w:w="1508" w:type="dxa"/>
                  <w:gridSpan w:val="2"/>
                </w:tcPr>
                <w:p w14:paraId="16833DFD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Write a humorous short narrative including instructions on how to be a </w:t>
                  </w:r>
                  <w:proofErr w:type="spellStart"/>
                  <w:r>
                    <w:rPr>
                      <w:sz w:val="16"/>
                      <w:szCs w:val="16"/>
                    </w:rPr>
                    <w:t>viking</w:t>
                  </w:r>
                  <w:proofErr w:type="spellEnd"/>
                </w:p>
              </w:tc>
              <w:tc>
                <w:tcPr>
                  <w:tcW w:w="1486" w:type="dxa"/>
                  <w:gridSpan w:val="2"/>
                </w:tcPr>
                <w:p w14:paraId="43EDBD78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Interview different Vikings on how to be a good </w:t>
                  </w:r>
                  <w:proofErr w:type="spellStart"/>
                  <w:r>
                    <w:rPr>
                      <w:sz w:val="16"/>
                      <w:szCs w:val="16"/>
                    </w:rPr>
                    <w:t>viking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872" w:type="dxa"/>
                  <w:gridSpan w:val="2"/>
                </w:tcPr>
                <w:p w14:paraId="128A9088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 and Faction</w:t>
                  </w:r>
                </w:p>
              </w:tc>
              <w:tc>
                <w:tcPr>
                  <w:tcW w:w="2274" w:type="dxa"/>
                </w:tcPr>
                <w:p w14:paraId="68D76ACD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14:paraId="2B29198F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</w:p>
                <w:p w14:paraId="62C649AE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Class Library</w:t>
                  </w:r>
                </w:p>
              </w:tc>
            </w:tr>
            <w:tr w:rsidR="00C21D48" w14:paraId="7653A780" w14:textId="77777777">
              <w:tc>
                <w:tcPr>
                  <w:tcW w:w="1496" w:type="dxa"/>
                </w:tcPr>
                <w:p w14:paraId="2AA70F5C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Beowulf</w:t>
                  </w:r>
                  <w:r>
                    <w:rPr>
                      <w:sz w:val="16"/>
                      <w:szCs w:val="16"/>
                    </w:rPr>
                    <w:br/>
                    <w:t xml:space="preserve">Michael </w:t>
                  </w:r>
                  <w:proofErr w:type="spellStart"/>
                  <w:r>
                    <w:rPr>
                      <w:sz w:val="16"/>
                      <w:szCs w:val="16"/>
                    </w:rPr>
                    <w:t>Murpurgo</w:t>
                  </w:r>
                  <w:proofErr w:type="spellEnd"/>
                </w:p>
              </w:tc>
              <w:tc>
                <w:tcPr>
                  <w:tcW w:w="1465" w:type="dxa"/>
                </w:tcPr>
                <w:p w14:paraId="6604F7FD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Odd and the Frost Giants</w:t>
                  </w:r>
                </w:p>
                <w:p w14:paraId="67AA8E42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Neil </w:t>
                  </w:r>
                  <w:proofErr w:type="spellStart"/>
                  <w:r>
                    <w:rPr>
                      <w:sz w:val="16"/>
                      <w:szCs w:val="16"/>
                    </w:rPr>
                    <w:t>Gaiman</w:t>
                  </w:r>
                  <w:proofErr w:type="spellEnd"/>
                </w:p>
                <w:p w14:paraId="152062A8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</w:p>
                <w:p w14:paraId="167570FE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Norse Myths</w:t>
                  </w:r>
                </w:p>
                <w:p w14:paraId="327C8F53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Kevin Crossley Holland</w:t>
                  </w:r>
                </w:p>
              </w:tc>
              <w:tc>
                <w:tcPr>
                  <w:tcW w:w="1508" w:type="dxa"/>
                  <w:gridSpan w:val="2"/>
                </w:tcPr>
                <w:p w14:paraId="6F932ED4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narrative about defeating a baddie using description of character and setting</w:t>
                  </w:r>
                </w:p>
              </w:tc>
              <w:tc>
                <w:tcPr>
                  <w:tcW w:w="1486" w:type="dxa"/>
                  <w:gridSpan w:val="2"/>
                </w:tcPr>
                <w:p w14:paraId="7C786662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Re tell the story through drama</w:t>
                  </w:r>
                </w:p>
              </w:tc>
              <w:tc>
                <w:tcPr>
                  <w:tcW w:w="872" w:type="dxa"/>
                  <w:gridSpan w:val="2"/>
                </w:tcPr>
                <w:p w14:paraId="31FCC90B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Narrative</w:t>
                  </w:r>
                </w:p>
              </w:tc>
              <w:tc>
                <w:tcPr>
                  <w:tcW w:w="2274" w:type="dxa"/>
                </w:tcPr>
                <w:p w14:paraId="49B9862F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</w:t>
                  </w:r>
                </w:p>
                <w:p w14:paraId="6D5D9515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</w:p>
                <w:p w14:paraId="3A2D48EE" w14:textId="77777777" w:rsidR="00C21D48" w:rsidRDefault="00C21D48" w:rsidP="00C21D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Year 6</w:t>
                  </w:r>
                </w:p>
              </w:tc>
            </w:tr>
            <w:tr w:rsidR="00C21D48" w14:paraId="5E62085A" w14:textId="77777777">
              <w:tc>
                <w:tcPr>
                  <w:tcW w:w="1496" w:type="dxa"/>
                </w:tcPr>
                <w:p w14:paraId="024DDFED" w14:textId="77777777" w:rsidR="00C21D48" w:rsidRDefault="00C21D48" w:rsidP="00C21D4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The Genius of the Anglo Saxons</w:t>
                  </w:r>
                </w:p>
                <w:p w14:paraId="0094357C" w14:textId="77777777" w:rsidR="00C21D48" w:rsidRDefault="00C21D48" w:rsidP="00C21D4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Izzy Howell</w:t>
                  </w:r>
                </w:p>
              </w:tc>
              <w:tc>
                <w:tcPr>
                  <w:tcW w:w="1465" w:type="dxa"/>
                </w:tcPr>
                <w:p w14:paraId="50D473DF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Viking Voyagers</w:t>
                  </w:r>
                </w:p>
                <w:p w14:paraId="016E07BA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Jack </w:t>
                  </w:r>
                  <w:proofErr w:type="spellStart"/>
                  <w:r>
                    <w:rPr>
                      <w:sz w:val="14"/>
                      <w:szCs w:val="14"/>
                    </w:rPr>
                    <w:t>Tite</w:t>
                  </w:r>
                  <w:proofErr w:type="spellEnd"/>
                </w:p>
                <w:p w14:paraId="752B2982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br/>
                  </w:r>
                  <w:proofErr w:type="spellStart"/>
                  <w:r>
                    <w:rPr>
                      <w:sz w:val="14"/>
                      <w:szCs w:val="14"/>
                    </w:rPr>
                    <w:t>Grammarsaurus</w:t>
                  </w:r>
                  <w:proofErr w:type="spellEnd"/>
                  <w:r>
                    <w:rPr>
                      <w:sz w:val="14"/>
                      <w:szCs w:val="14"/>
                    </w:rPr>
                    <w:t xml:space="preserve"> history unit links</w:t>
                  </w:r>
                </w:p>
              </w:tc>
              <w:tc>
                <w:tcPr>
                  <w:tcW w:w="1500" w:type="dxa"/>
                </w:tcPr>
                <w:p w14:paraId="13E45040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Create a double page spread information report on how Britain changed as a result of Anglo Saxon and Viking influences</w:t>
                  </w:r>
                </w:p>
              </w:tc>
              <w:tc>
                <w:tcPr>
                  <w:tcW w:w="1488" w:type="dxa"/>
                  <w:gridSpan w:val="2"/>
                </w:tcPr>
                <w:p w14:paraId="38E7552F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Video news report about the invasion</w:t>
                  </w:r>
                </w:p>
              </w:tc>
              <w:tc>
                <w:tcPr>
                  <w:tcW w:w="864" w:type="dxa"/>
                  <w:gridSpan w:val="2"/>
                </w:tcPr>
                <w:p w14:paraId="1DBBACD1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Non-Fiction</w:t>
                  </w:r>
                </w:p>
                <w:p w14:paraId="43E17F01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</w:p>
                <w:p w14:paraId="3CD2223B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288" w:type="dxa"/>
                  <w:gridSpan w:val="2"/>
                </w:tcPr>
                <w:p w14:paraId="6477F53E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Writing to inform</w:t>
                  </w:r>
                </w:p>
                <w:p w14:paraId="6908341F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</w:p>
                <w:p w14:paraId="7AC478FA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Mrs Rudd</w:t>
                  </w:r>
                </w:p>
              </w:tc>
            </w:tr>
            <w:tr w:rsidR="00C21D48" w14:paraId="3E9653CA" w14:textId="77777777">
              <w:tc>
                <w:tcPr>
                  <w:tcW w:w="1496" w:type="dxa"/>
                </w:tcPr>
                <w:p w14:paraId="71E75682" w14:textId="77777777" w:rsidR="00C21D48" w:rsidRDefault="00C21D48" w:rsidP="00C21D4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7605" w:type="dxa"/>
                  <w:gridSpan w:val="8"/>
                </w:tcPr>
                <w:p w14:paraId="52EEB60E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Use expanded noun-phrases</w:t>
                  </w:r>
                </w:p>
                <w:p w14:paraId="2ACB289B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Write using coordinating conjunctions in compound and complex sentences (FANBOYS)</w:t>
                  </w:r>
                </w:p>
                <w:p w14:paraId="4EE17CE7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Write using subordinating conjunctions: because, if, although, when, while, where</w:t>
                  </w:r>
                </w:p>
                <w:p w14:paraId="3B818568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Write using fronted adverbials with correct punctuation</w:t>
                  </w:r>
                </w:p>
                <w:p w14:paraId="72E7B84D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Write using relative clauses</w:t>
                  </w:r>
                </w:p>
              </w:tc>
            </w:tr>
            <w:tr w:rsidR="00C21D48" w14:paraId="07F19171" w14:textId="77777777">
              <w:tc>
                <w:tcPr>
                  <w:tcW w:w="1496" w:type="dxa"/>
                </w:tcPr>
                <w:p w14:paraId="281942ED" w14:textId="77777777" w:rsidR="00C21D48" w:rsidRDefault="00C21D48" w:rsidP="00C21D48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7605" w:type="dxa"/>
                  <w:gridSpan w:val="8"/>
                </w:tcPr>
                <w:p w14:paraId="6C295011" w14:textId="77777777" w:rsidR="00C21D48" w:rsidRDefault="00C21D48" w:rsidP="00C21D48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Full stop, commas in a list (power of 3), commas after adverbs, bullet points</w:t>
                  </w:r>
                </w:p>
              </w:tc>
            </w:tr>
          </w:tbl>
          <w:p w14:paraId="596559DE" w14:textId="77777777" w:rsidR="00C21D48" w:rsidRDefault="00C21D48" w:rsidP="00C21D48"/>
        </w:tc>
        <w:tc>
          <w:tcPr>
            <w:tcW w:w="5232" w:type="dxa"/>
            <w:gridSpan w:val="7"/>
          </w:tcPr>
          <w:p w14:paraId="20356DDF" w14:textId="77777777" w:rsidR="00C21D48" w:rsidRDefault="00C21D48" w:rsidP="00C21D48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– Place Value</w:t>
            </w:r>
          </w:p>
          <w:p w14:paraId="3CC4BDC8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Roman numerals to 1,000</w:t>
            </w:r>
          </w:p>
          <w:p w14:paraId="62B17D38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10,000</w:t>
            </w:r>
          </w:p>
          <w:p w14:paraId="4E1DA5D5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100,000</w:t>
            </w:r>
          </w:p>
          <w:p w14:paraId="626FCA12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1,000,000</w:t>
            </w:r>
          </w:p>
          <w:p w14:paraId="75A811BE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 and write numbers to 1,000,000</w:t>
            </w:r>
          </w:p>
          <w:p w14:paraId="4BBD93DE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Powers of 10</w:t>
            </w:r>
          </w:p>
          <w:p w14:paraId="42DE909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10/100/1,000/10,000/100,000 more or less</w:t>
            </w:r>
          </w:p>
          <w:p w14:paraId="6F5D4AF0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Partition numbers to 1,000,000</w:t>
            </w:r>
          </w:p>
          <w:p w14:paraId="6910DCD6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 line to 1,000,000</w:t>
            </w:r>
          </w:p>
          <w:p w14:paraId="46F4DD20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order numbers to 100,000</w:t>
            </w:r>
          </w:p>
          <w:p w14:paraId="3AD3F73B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and order numbers to 1,000,000</w:t>
            </w:r>
          </w:p>
          <w:p w14:paraId="70C06DC5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to the nearest 10, 100 or 1,000</w:t>
            </w:r>
          </w:p>
          <w:p w14:paraId="2140088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within 100,000</w:t>
            </w:r>
          </w:p>
          <w:p w14:paraId="309383CD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within 1,000,000</w:t>
            </w:r>
          </w:p>
          <w:p w14:paraId="26340CC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</w:p>
          <w:p w14:paraId="35DA8502" w14:textId="77777777" w:rsidR="00C21D48" w:rsidRDefault="00C21D48" w:rsidP="00C21D48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– Addition and Subtraction</w:t>
            </w:r>
          </w:p>
          <w:p w14:paraId="1B2D7459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Mental strategies</w:t>
            </w:r>
          </w:p>
          <w:p w14:paraId="39D52CE9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Add whole numbers with more than four digits</w:t>
            </w:r>
          </w:p>
          <w:p w14:paraId="4228B16C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whole numbers with more than four digits</w:t>
            </w:r>
          </w:p>
          <w:p w14:paraId="2E2B60B7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 to check answers</w:t>
            </w:r>
          </w:p>
          <w:p w14:paraId="512A1636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Inverse operations (addition and subtraction)</w:t>
            </w:r>
          </w:p>
          <w:p w14:paraId="56A2E54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Multi-step addition and subtraction problems</w:t>
            </w:r>
          </w:p>
          <w:p w14:paraId="42423EC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calculations</w:t>
            </w:r>
          </w:p>
          <w:p w14:paraId="026EAF9C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missing numbers</w:t>
            </w:r>
          </w:p>
          <w:p w14:paraId="6B53B54F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</w:p>
          <w:p w14:paraId="055F760A" w14:textId="77777777" w:rsidR="00C21D48" w:rsidRDefault="00C21D48" w:rsidP="00C21D48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 – Multiplication and Division</w:t>
            </w:r>
          </w:p>
          <w:p w14:paraId="3A401C0C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</w:t>
            </w:r>
          </w:p>
          <w:p w14:paraId="4880DDF6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Common multiples</w:t>
            </w:r>
          </w:p>
          <w:p w14:paraId="12D00BE6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Factors</w:t>
            </w:r>
          </w:p>
          <w:p w14:paraId="52652EC0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Common factors</w:t>
            </w:r>
          </w:p>
          <w:p w14:paraId="0EBF5E6F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Prime numbers</w:t>
            </w:r>
          </w:p>
          <w:p w14:paraId="5E96844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Square numbers</w:t>
            </w:r>
          </w:p>
          <w:p w14:paraId="4F5D0A88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Cube numbers</w:t>
            </w:r>
          </w:p>
          <w:p w14:paraId="3F69D77A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by 10, 100 and 1,000</w:t>
            </w:r>
          </w:p>
          <w:p w14:paraId="5A7C3584" w14:textId="77777777" w:rsidR="00C21D48" w:rsidRDefault="00C21D48" w:rsidP="00C21D4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by 10, 100 and 1,000</w:t>
            </w:r>
          </w:p>
          <w:p w14:paraId="6A1DECC1" w14:textId="77777777" w:rsidR="00C21D48" w:rsidRDefault="00C21D48" w:rsidP="00C21D48">
            <w:p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of 10, 100 and 1,000</w:t>
            </w:r>
          </w:p>
        </w:tc>
      </w:tr>
    </w:tbl>
    <w:p w14:paraId="2EC580B8" w14:textId="77777777" w:rsidR="000A59D4" w:rsidRDefault="000A59D4"/>
    <w:sectPr w:rsidR="000A59D4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1526F"/>
    <w:multiLevelType w:val="multilevel"/>
    <w:tmpl w:val="48B6DD0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9D4"/>
    <w:rsid w:val="000A59D4"/>
    <w:rsid w:val="000B63D6"/>
    <w:rsid w:val="00C21D48"/>
    <w:rsid w:val="00DF5926"/>
    <w:rsid w:val="00EE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54F4C"/>
  <w15:docId w15:val="{5341087B-BE3D-43AD-A766-E99499B2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character" w:styleId="Strong">
    <w:name w:val="Strong"/>
    <w:basedOn w:val="DefaultParagraphFont"/>
    <w:uiPriority w:val="22"/>
    <w:qFormat/>
    <w:rsid w:val="007B1EE6"/>
    <w:rPr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FWb5OQmp5MlnVVRYNRm7iWQiew==">CgMxLjAyCGguZ2pkZ3hzOAByITFoT2ZZamNLeldpRy14ZGUyWnNsaEF1YkxMMFYwOG45Zg==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1291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4</cp:revision>
  <dcterms:created xsi:type="dcterms:W3CDTF">2024-05-27T13:27:00Z</dcterms:created>
  <dcterms:modified xsi:type="dcterms:W3CDTF">2026-07-10T09:02:00Z</dcterms:modified>
</cp:coreProperties>
</file>