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744" w:rsidRDefault="008F2744">
      <w:pPr>
        <w:widowControl w:val="0"/>
        <w:pBdr>
          <w:top w:val="nil"/>
          <w:left w:val="nil"/>
          <w:bottom w:val="nil"/>
          <w:right w:val="nil"/>
          <w:between w:val="nil"/>
        </w:pBdr>
        <w:spacing w:after="0"/>
        <w:rPr>
          <w:rFonts w:ascii="Arial" w:eastAsia="Arial" w:hAnsi="Arial" w:cs="Arial"/>
          <w:color w:val="000000"/>
        </w:rPr>
      </w:pPr>
    </w:p>
    <w:tbl>
      <w:tblPr>
        <w:tblStyle w:val="a"/>
        <w:tblW w:w="15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9"/>
        <w:gridCol w:w="1041"/>
        <w:gridCol w:w="561"/>
        <w:gridCol w:w="1019"/>
        <w:gridCol w:w="1212"/>
        <w:gridCol w:w="276"/>
        <w:gridCol w:w="111"/>
        <w:gridCol w:w="1287"/>
        <w:gridCol w:w="91"/>
        <w:gridCol w:w="3023"/>
        <w:gridCol w:w="455"/>
        <w:gridCol w:w="326"/>
        <w:gridCol w:w="785"/>
        <w:gridCol w:w="71"/>
        <w:gridCol w:w="1496"/>
        <w:gridCol w:w="1451"/>
        <w:gridCol w:w="1429"/>
      </w:tblGrid>
      <w:tr w:rsidR="008F2744" w:rsidTr="009D52E7">
        <w:tc>
          <w:tcPr>
            <w:tcW w:w="5279" w:type="dxa"/>
            <w:gridSpan w:val="7"/>
            <w:shd w:val="clear" w:color="auto" w:fill="FF0000"/>
          </w:tcPr>
          <w:p w:rsidR="008F2744" w:rsidRDefault="00711043">
            <w:pPr>
              <w:jc w:val="center"/>
              <w:rPr>
                <w:b/>
                <w:color w:val="FFFFFF"/>
                <w:sz w:val="16"/>
                <w:szCs w:val="16"/>
              </w:rPr>
            </w:pPr>
            <w:r>
              <w:rPr>
                <w:b/>
                <w:color w:val="FFFFFF"/>
                <w:sz w:val="16"/>
                <w:szCs w:val="16"/>
              </w:rPr>
              <w:t>Science</w:t>
            </w:r>
          </w:p>
        </w:tc>
        <w:tc>
          <w:tcPr>
            <w:tcW w:w="4401" w:type="dxa"/>
            <w:gridSpan w:val="3"/>
            <w:shd w:val="clear" w:color="auto" w:fill="00B0F0"/>
          </w:tcPr>
          <w:p w:rsidR="008F2744" w:rsidRDefault="00711043">
            <w:pPr>
              <w:jc w:val="center"/>
              <w:rPr>
                <w:b/>
                <w:color w:val="FFFFFF"/>
                <w:sz w:val="16"/>
                <w:szCs w:val="16"/>
              </w:rPr>
            </w:pPr>
            <w:r>
              <w:rPr>
                <w:b/>
                <w:color w:val="FFFFFF"/>
                <w:sz w:val="16"/>
                <w:szCs w:val="16"/>
              </w:rPr>
              <w:t>History – The history of space travel</w:t>
            </w:r>
          </w:p>
        </w:tc>
        <w:tc>
          <w:tcPr>
            <w:tcW w:w="6013" w:type="dxa"/>
            <w:gridSpan w:val="7"/>
            <w:shd w:val="clear" w:color="auto" w:fill="00B0F0"/>
          </w:tcPr>
          <w:p w:rsidR="008F2744" w:rsidRDefault="00711043">
            <w:pPr>
              <w:jc w:val="center"/>
              <w:rPr>
                <w:b/>
                <w:color w:val="FFFFFF"/>
                <w:sz w:val="16"/>
                <w:szCs w:val="16"/>
              </w:rPr>
            </w:pPr>
            <w:r>
              <w:rPr>
                <w:b/>
                <w:color w:val="FFFFFF"/>
                <w:sz w:val="16"/>
                <w:szCs w:val="16"/>
              </w:rPr>
              <w:t>Geography</w:t>
            </w:r>
          </w:p>
        </w:tc>
      </w:tr>
      <w:tr w:rsidR="008F2744" w:rsidTr="009D52E7">
        <w:tc>
          <w:tcPr>
            <w:tcW w:w="5279" w:type="dxa"/>
            <w:gridSpan w:val="7"/>
            <w:shd w:val="clear" w:color="auto" w:fill="auto"/>
          </w:tcPr>
          <w:p w:rsidR="008F2744" w:rsidRDefault="008F2744">
            <w:pPr>
              <w:jc w:val="center"/>
              <w:rPr>
                <w:b/>
                <w:color w:val="FFFFFF"/>
                <w:sz w:val="16"/>
                <w:szCs w:val="16"/>
              </w:rPr>
            </w:pPr>
          </w:p>
        </w:tc>
        <w:tc>
          <w:tcPr>
            <w:tcW w:w="4401" w:type="dxa"/>
            <w:gridSpan w:val="3"/>
            <w:shd w:val="clear" w:color="auto" w:fill="auto"/>
          </w:tcPr>
          <w:p w:rsidR="008F2744" w:rsidRDefault="00711043">
            <w:pPr>
              <w:jc w:val="center"/>
              <w:rPr>
                <w:b/>
                <w:sz w:val="16"/>
                <w:szCs w:val="16"/>
              </w:rPr>
            </w:pPr>
            <w:r>
              <w:rPr>
                <w:b/>
                <w:sz w:val="16"/>
                <w:szCs w:val="16"/>
              </w:rPr>
              <w:t>Key Theme: Legacy</w:t>
            </w:r>
          </w:p>
        </w:tc>
        <w:tc>
          <w:tcPr>
            <w:tcW w:w="6013" w:type="dxa"/>
            <w:gridSpan w:val="7"/>
            <w:shd w:val="clear" w:color="auto" w:fill="auto"/>
          </w:tcPr>
          <w:p w:rsidR="008F2744" w:rsidRDefault="008F2744">
            <w:pPr>
              <w:jc w:val="center"/>
              <w:rPr>
                <w:b/>
                <w:color w:val="FFFFFF"/>
                <w:sz w:val="16"/>
                <w:szCs w:val="16"/>
              </w:rPr>
            </w:pPr>
          </w:p>
        </w:tc>
      </w:tr>
      <w:tr w:rsidR="008F2744" w:rsidTr="009D52E7">
        <w:trPr>
          <w:trHeight w:val="86"/>
        </w:trPr>
        <w:tc>
          <w:tcPr>
            <w:tcW w:w="2661" w:type="dxa"/>
            <w:gridSpan w:val="3"/>
          </w:tcPr>
          <w:p w:rsidR="008F2744" w:rsidRDefault="00711043">
            <w:pPr>
              <w:rPr>
                <w:b/>
                <w:sz w:val="16"/>
                <w:szCs w:val="16"/>
              </w:rPr>
            </w:pPr>
            <w:r>
              <w:rPr>
                <w:b/>
                <w:sz w:val="16"/>
                <w:szCs w:val="16"/>
              </w:rPr>
              <w:t>Working scientifically</w:t>
            </w:r>
          </w:p>
        </w:tc>
        <w:tc>
          <w:tcPr>
            <w:tcW w:w="2618" w:type="dxa"/>
            <w:gridSpan w:val="4"/>
          </w:tcPr>
          <w:p w:rsidR="008F2744" w:rsidRDefault="00711043">
            <w:pPr>
              <w:rPr>
                <w:b/>
                <w:sz w:val="16"/>
                <w:szCs w:val="16"/>
              </w:rPr>
            </w:pPr>
            <w:r>
              <w:rPr>
                <w:b/>
                <w:sz w:val="16"/>
                <w:szCs w:val="16"/>
              </w:rPr>
              <w:t>Knowledge</w:t>
            </w:r>
          </w:p>
        </w:tc>
        <w:tc>
          <w:tcPr>
            <w:tcW w:w="1287" w:type="dxa"/>
          </w:tcPr>
          <w:p w:rsidR="008F2744" w:rsidRDefault="00711043">
            <w:pPr>
              <w:rPr>
                <w:b/>
                <w:sz w:val="16"/>
                <w:szCs w:val="16"/>
              </w:rPr>
            </w:pPr>
            <w:r>
              <w:rPr>
                <w:b/>
                <w:sz w:val="16"/>
                <w:szCs w:val="16"/>
              </w:rPr>
              <w:t>Concept</w:t>
            </w:r>
          </w:p>
        </w:tc>
        <w:tc>
          <w:tcPr>
            <w:tcW w:w="3114" w:type="dxa"/>
            <w:gridSpan w:val="2"/>
          </w:tcPr>
          <w:p w:rsidR="008F2744" w:rsidRDefault="00711043">
            <w:pPr>
              <w:rPr>
                <w:b/>
                <w:sz w:val="16"/>
                <w:szCs w:val="16"/>
              </w:rPr>
            </w:pPr>
            <w:r>
              <w:rPr>
                <w:b/>
                <w:sz w:val="16"/>
                <w:szCs w:val="16"/>
              </w:rPr>
              <w:t>Knowledge</w:t>
            </w:r>
          </w:p>
        </w:tc>
        <w:tc>
          <w:tcPr>
            <w:tcW w:w="1637" w:type="dxa"/>
            <w:gridSpan w:val="4"/>
          </w:tcPr>
          <w:p w:rsidR="008F2744" w:rsidRDefault="00711043">
            <w:pPr>
              <w:rPr>
                <w:b/>
                <w:sz w:val="16"/>
                <w:szCs w:val="16"/>
              </w:rPr>
            </w:pPr>
            <w:r>
              <w:rPr>
                <w:b/>
                <w:sz w:val="16"/>
                <w:szCs w:val="16"/>
              </w:rPr>
              <w:t>Concepts</w:t>
            </w:r>
          </w:p>
        </w:tc>
        <w:tc>
          <w:tcPr>
            <w:tcW w:w="4376" w:type="dxa"/>
            <w:gridSpan w:val="3"/>
          </w:tcPr>
          <w:p w:rsidR="008F2744" w:rsidRDefault="00711043">
            <w:pPr>
              <w:rPr>
                <w:b/>
                <w:sz w:val="16"/>
                <w:szCs w:val="16"/>
              </w:rPr>
            </w:pPr>
            <w:r>
              <w:rPr>
                <w:b/>
                <w:sz w:val="16"/>
                <w:szCs w:val="16"/>
              </w:rPr>
              <w:t>Knowledge</w:t>
            </w:r>
          </w:p>
        </w:tc>
      </w:tr>
      <w:tr w:rsidR="008F2744" w:rsidTr="009D52E7">
        <w:trPr>
          <w:trHeight w:val="929"/>
        </w:trPr>
        <w:tc>
          <w:tcPr>
            <w:tcW w:w="2661" w:type="dxa"/>
            <w:gridSpan w:val="3"/>
            <w:vMerge w:val="restart"/>
          </w:tcPr>
          <w:p w:rsidR="008F2744" w:rsidRDefault="00711043">
            <w:pPr>
              <w:spacing w:line="259" w:lineRule="auto"/>
              <w:rPr>
                <w:sz w:val="16"/>
                <w:szCs w:val="16"/>
              </w:rPr>
            </w:pPr>
            <w:r>
              <w:rPr>
                <w:color w:val="FF0000"/>
                <w:sz w:val="16"/>
                <w:szCs w:val="16"/>
              </w:rPr>
              <w:t xml:space="preserve">Taps: </w:t>
            </w:r>
            <w:r>
              <w:rPr>
                <w:sz w:val="16"/>
                <w:szCs w:val="16"/>
              </w:rPr>
              <w:t>Orbit explanation</w:t>
            </w:r>
          </w:p>
          <w:p w:rsidR="008F2744" w:rsidRDefault="008F2744">
            <w:pPr>
              <w:spacing w:line="259" w:lineRule="auto"/>
              <w:rPr>
                <w:sz w:val="16"/>
                <w:szCs w:val="16"/>
              </w:rPr>
            </w:pPr>
          </w:p>
          <w:p w:rsidR="008F2744" w:rsidRDefault="00711043">
            <w:pPr>
              <w:spacing w:line="259" w:lineRule="auto"/>
              <w:rPr>
                <w:color w:val="FF0000"/>
                <w:sz w:val="16"/>
                <w:szCs w:val="16"/>
              </w:rPr>
            </w:pPr>
            <w:r>
              <w:rPr>
                <w:color w:val="FF0000"/>
                <w:sz w:val="16"/>
                <w:szCs w:val="16"/>
              </w:rPr>
              <w:t>Plan:</w:t>
            </w:r>
            <w:r>
              <w:rPr>
                <w:sz w:val="16"/>
                <w:szCs w:val="16"/>
              </w:rPr>
              <w:t xml:space="preserve"> Plan an enquiry, recognising and controlling variables.</w:t>
            </w:r>
          </w:p>
          <w:p w:rsidR="008F2744" w:rsidRDefault="00711043">
            <w:pPr>
              <w:spacing w:line="259" w:lineRule="auto"/>
              <w:rPr>
                <w:sz w:val="16"/>
                <w:szCs w:val="16"/>
              </w:rPr>
            </w:pPr>
            <w:r>
              <w:rPr>
                <w:color w:val="FF0000"/>
                <w:sz w:val="16"/>
                <w:szCs w:val="16"/>
              </w:rPr>
              <w:t xml:space="preserve">Do: </w:t>
            </w:r>
            <w:r>
              <w:rPr>
                <w:sz w:val="16"/>
                <w:szCs w:val="16"/>
              </w:rPr>
              <w:t>Describe the movement of the Earth in relation to the Sun</w:t>
            </w:r>
          </w:p>
          <w:p w:rsidR="008F2744" w:rsidRDefault="00711043">
            <w:pPr>
              <w:rPr>
                <w:sz w:val="16"/>
                <w:szCs w:val="16"/>
              </w:rPr>
            </w:pPr>
            <w:r>
              <w:rPr>
                <w:color w:val="FF0000"/>
                <w:sz w:val="16"/>
                <w:szCs w:val="16"/>
              </w:rPr>
              <w:t>Evaluate:</w:t>
            </w:r>
            <w:r>
              <w:rPr>
                <w:sz w:val="16"/>
                <w:szCs w:val="16"/>
              </w:rPr>
              <w:t xml:space="preserve"> Use scientific language to communicate and justify their conclusions.</w:t>
            </w:r>
          </w:p>
          <w:p w:rsidR="008F2744" w:rsidRDefault="008F2744">
            <w:pPr>
              <w:rPr>
                <w:sz w:val="16"/>
                <w:szCs w:val="16"/>
              </w:rPr>
            </w:pPr>
          </w:p>
          <w:p w:rsidR="008F2744" w:rsidRDefault="00711043">
            <w:pPr>
              <w:rPr>
                <w:sz w:val="16"/>
                <w:szCs w:val="16"/>
              </w:rPr>
            </w:pPr>
            <w:r>
              <w:rPr>
                <w:sz w:val="16"/>
                <w:szCs w:val="16"/>
              </w:rPr>
              <w:t>Talk about how science has developed over time.</w:t>
            </w:r>
          </w:p>
          <w:p w:rsidR="008F2744" w:rsidRDefault="008F2744">
            <w:pPr>
              <w:rPr>
                <w:sz w:val="16"/>
                <w:szCs w:val="16"/>
              </w:rPr>
            </w:pPr>
          </w:p>
          <w:p w:rsidR="008F2744" w:rsidRDefault="008F2744">
            <w:pPr>
              <w:rPr>
                <w:sz w:val="16"/>
                <w:szCs w:val="16"/>
              </w:rPr>
            </w:pPr>
          </w:p>
          <w:p w:rsidR="008F2744" w:rsidRDefault="008F2744">
            <w:pPr>
              <w:rPr>
                <w:sz w:val="16"/>
                <w:szCs w:val="16"/>
              </w:rPr>
            </w:pPr>
          </w:p>
        </w:tc>
        <w:tc>
          <w:tcPr>
            <w:tcW w:w="2618" w:type="dxa"/>
            <w:gridSpan w:val="4"/>
            <w:vMerge w:val="restart"/>
          </w:tcPr>
          <w:p w:rsidR="008F2744" w:rsidRDefault="00711043">
            <w:pPr>
              <w:rPr>
                <w:b/>
                <w:sz w:val="16"/>
                <w:szCs w:val="16"/>
              </w:rPr>
            </w:pPr>
            <w:r>
              <w:rPr>
                <w:b/>
                <w:sz w:val="16"/>
                <w:szCs w:val="16"/>
              </w:rPr>
              <w:t>Earth and Space</w:t>
            </w:r>
          </w:p>
          <w:p w:rsidR="008F2744" w:rsidRDefault="00711043">
            <w:pPr>
              <w:rPr>
                <w:sz w:val="16"/>
                <w:szCs w:val="16"/>
              </w:rPr>
            </w:pPr>
            <w:r>
              <w:rPr>
                <w:sz w:val="16"/>
                <w:szCs w:val="16"/>
              </w:rPr>
              <w:t>What are the movement of the earth and other planets, relative to the Sun in the solar system?</w:t>
            </w:r>
          </w:p>
          <w:p w:rsidR="008F2744" w:rsidRDefault="00711043">
            <w:pPr>
              <w:rPr>
                <w:sz w:val="16"/>
                <w:szCs w:val="16"/>
              </w:rPr>
            </w:pPr>
            <w:r>
              <w:rPr>
                <w:sz w:val="16"/>
                <w:szCs w:val="16"/>
              </w:rPr>
              <w:t>What are the names of the planets in our solar system?</w:t>
            </w:r>
          </w:p>
          <w:p w:rsidR="008F2744" w:rsidRDefault="00711043">
            <w:pPr>
              <w:rPr>
                <w:sz w:val="16"/>
                <w:szCs w:val="16"/>
              </w:rPr>
            </w:pPr>
            <w:r>
              <w:rPr>
                <w:sz w:val="16"/>
                <w:szCs w:val="16"/>
              </w:rPr>
              <w:t xml:space="preserve">What is the movement of the Moon relative to the Earth? </w:t>
            </w:r>
          </w:p>
          <w:p w:rsidR="008F2744" w:rsidRDefault="00711043">
            <w:pPr>
              <w:rPr>
                <w:sz w:val="16"/>
                <w:szCs w:val="16"/>
              </w:rPr>
            </w:pPr>
            <w:r>
              <w:rPr>
                <w:sz w:val="16"/>
                <w:szCs w:val="16"/>
              </w:rPr>
              <w:t>Why do we have day time and night time?</w:t>
            </w:r>
            <w:r>
              <w:rPr>
                <w:color w:val="00B0F0"/>
                <w:sz w:val="16"/>
                <w:szCs w:val="16"/>
              </w:rPr>
              <w:t xml:space="preserve"> </w:t>
            </w:r>
            <w:r>
              <w:rPr>
                <w:sz w:val="16"/>
                <w:szCs w:val="16"/>
              </w:rPr>
              <w:t xml:space="preserve">Why does the sun seem to move across the sky, rising in the East and setting in the West? </w:t>
            </w:r>
          </w:p>
          <w:p w:rsidR="008F2744" w:rsidRDefault="008F2744">
            <w:pPr>
              <w:rPr>
                <w:sz w:val="16"/>
                <w:szCs w:val="16"/>
              </w:rPr>
            </w:pPr>
          </w:p>
          <w:p w:rsidR="008F2744" w:rsidRDefault="00711043">
            <w:pPr>
              <w:rPr>
                <w:sz w:val="16"/>
                <w:szCs w:val="16"/>
              </w:rPr>
            </w:pPr>
            <w:r>
              <w:rPr>
                <w:sz w:val="16"/>
                <w:szCs w:val="16"/>
              </w:rPr>
              <w:t>Visit to National Space Centre</w:t>
            </w:r>
          </w:p>
          <w:p w:rsidR="008F2744" w:rsidRDefault="008F2744">
            <w:pPr>
              <w:rPr>
                <w:sz w:val="16"/>
                <w:szCs w:val="16"/>
              </w:rPr>
            </w:pPr>
          </w:p>
        </w:tc>
        <w:tc>
          <w:tcPr>
            <w:tcW w:w="1287" w:type="dxa"/>
          </w:tcPr>
          <w:p w:rsidR="008F2744" w:rsidRDefault="00711043">
            <w:pPr>
              <w:rPr>
                <w:b/>
                <w:sz w:val="20"/>
                <w:szCs w:val="20"/>
              </w:rPr>
            </w:pPr>
            <w:r>
              <w:rPr>
                <w:b/>
                <w:sz w:val="20"/>
                <w:szCs w:val="20"/>
              </w:rPr>
              <w:t>Significant events and people</w:t>
            </w:r>
          </w:p>
        </w:tc>
        <w:tc>
          <w:tcPr>
            <w:tcW w:w="3114" w:type="dxa"/>
            <w:gridSpan w:val="2"/>
          </w:tcPr>
          <w:p w:rsidR="008F2744" w:rsidRDefault="00711043">
            <w:pPr>
              <w:rPr>
                <w:sz w:val="16"/>
                <w:szCs w:val="16"/>
              </w:rPr>
            </w:pPr>
            <w:r>
              <w:rPr>
                <w:sz w:val="16"/>
                <w:szCs w:val="16"/>
              </w:rPr>
              <w:t>Who are/were the key people in the history of space travel/exploration of the universe?</w:t>
            </w:r>
          </w:p>
          <w:p w:rsidR="008F2744" w:rsidRDefault="008F2744">
            <w:pPr>
              <w:rPr>
                <w:sz w:val="16"/>
                <w:szCs w:val="16"/>
              </w:rPr>
            </w:pPr>
          </w:p>
        </w:tc>
        <w:tc>
          <w:tcPr>
            <w:tcW w:w="1637" w:type="dxa"/>
            <w:gridSpan w:val="4"/>
          </w:tcPr>
          <w:p w:rsidR="008F2744" w:rsidRDefault="00711043">
            <w:pPr>
              <w:rPr>
                <w:b/>
                <w:sz w:val="16"/>
                <w:szCs w:val="16"/>
              </w:rPr>
            </w:pPr>
            <w:r>
              <w:rPr>
                <w:b/>
                <w:sz w:val="16"/>
                <w:szCs w:val="16"/>
              </w:rPr>
              <w:t>Place</w:t>
            </w:r>
          </w:p>
        </w:tc>
        <w:tc>
          <w:tcPr>
            <w:tcW w:w="4376" w:type="dxa"/>
            <w:gridSpan w:val="3"/>
          </w:tcPr>
          <w:p w:rsidR="008F2744" w:rsidRDefault="00711043">
            <w:pPr>
              <w:rPr>
                <w:sz w:val="16"/>
                <w:szCs w:val="16"/>
              </w:rPr>
            </w:pPr>
            <w:r>
              <w:rPr>
                <w:sz w:val="16"/>
                <w:szCs w:val="16"/>
              </w:rPr>
              <w:t xml:space="preserve">What are the similarities and differences between the areas of the Baikonur </w:t>
            </w:r>
            <w:proofErr w:type="spellStart"/>
            <w:r>
              <w:rPr>
                <w:sz w:val="16"/>
                <w:szCs w:val="16"/>
              </w:rPr>
              <w:t>Cosmodrome</w:t>
            </w:r>
            <w:proofErr w:type="spellEnd"/>
            <w:r>
              <w:rPr>
                <w:sz w:val="16"/>
                <w:szCs w:val="16"/>
              </w:rPr>
              <w:t xml:space="preserve"> in Russia, the Kennedy Space Centre in America and </w:t>
            </w:r>
            <w:proofErr w:type="spellStart"/>
            <w:r>
              <w:rPr>
                <w:sz w:val="16"/>
                <w:szCs w:val="16"/>
              </w:rPr>
              <w:t>Goonhilly</w:t>
            </w:r>
            <w:proofErr w:type="spellEnd"/>
            <w:r>
              <w:rPr>
                <w:sz w:val="16"/>
                <w:szCs w:val="16"/>
              </w:rPr>
              <w:t xml:space="preserve"> Downs in the UK?</w:t>
            </w:r>
          </w:p>
        </w:tc>
      </w:tr>
      <w:tr w:rsidR="008F2744" w:rsidTr="009D52E7">
        <w:trPr>
          <w:trHeight w:val="1305"/>
        </w:trPr>
        <w:tc>
          <w:tcPr>
            <w:tcW w:w="2661" w:type="dxa"/>
            <w:gridSpan w:val="3"/>
            <w:vMerge/>
          </w:tcPr>
          <w:p w:rsidR="008F2744" w:rsidRDefault="008F2744">
            <w:pPr>
              <w:widowControl w:val="0"/>
              <w:pBdr>
                <w:top w:val="nil"/>
                <w:left w:val="nil"/>
                <w:bottom w:val="nil"/>
                <w:right w:val="nil"/>
                <w:between w:val="nil"/>
              </w:pBdr>
              <w:spacing w:line="276" w:lineRule="auto"/>
              <w:rPr>
                <w:sz w:val="16"/>
                <w:szCs w:val="16"/>
              </w:rPr>
            </w:pPr>
          </w:p>
        </w:tc>
        <w:tc>
          <w:tcPr>
            <w:tcW w:w="2618" w:type="dxa"/>
            <w:gridSpan w:val="4"/>
            <w:vMerge/>
          </w:tcPr>
          <w:p w:rsidR="008F2744" w:rsidRDefault="008F2744">
            <w:pPr>
              <w:widowControl w:val="0"/>
              <w:pBdr>
                <w:top w:val="nil"/>
                <w:left w:val="nil"/>
                <w:bottom w:val="nil"/>
                <w:right w:val="nil"/>
                <w:between w:val="nil"/>
              </w:pBdr>
              <w:spacing w:line="276" w:lineRule="auto"/>
              <w:rPr>
                <w:sz w:val="16"/>
                <w:szCs w:val="16"/>
              </w:rPr>
            </w:pPr>
          </w:p>
        </w:tc>
        <w:tc>
          <w:tcPr>
            <w:tcW w:w="1287" w:type="dxa"/>
          </w:tcPr>
          <w:p w:rsidR="008F2744" w:rsidRDefault="00711043">
            <w:pPr>
              <w:rPr>
                <w:b/>
                <w:sz w:val="20"/>
                <w:szCs w:val="20"/>
              </w:rPr>
            </w:pPr>
            <w:r>
              <w:rPr>
                <w:b/>
                <w:sz w:val="20"/>
                <w:szCs w:val="20"/>
              </w:rPr>
              <w:t>Context and chronology</w:t>
            </w:r>
          </w:p>
        </w:tc>
        <w:tc>
          <w:tcPr>
            <w:tcW w:w="3114" w:type="dxa"/>
            <w:gridSpan w:val="2"/>
          </w:tcPr>
          <w:p w:rsidR="008F2744" w:rsidRDefault="00711043">
            <w:pPr>
              <w:rPr>
                <w:sz w:val="16"/>
                <w:szCs w:val="16"/>
              </w:rPr>
            </w:pPr>
            <w:r>
              <w:rPr>
                <w:sz w:val="16"/>
                <w:szCs w:val="16"/>
              </w:rPr>
              <w:t>When has significant developments occurred in space travel?</w:t>
            </w:r>
          </w:p>
        </w:tc>
        <w:tc>
          <w:tcPr>
            <w:tcW w:w="1637" w:type="dxa"/>
            <w:gridSpan w:val="4"/>
          </w:tcPr>
          <w:p w:rsidR="008F2744" w:rsidRDefault="00711043">
            <w:pPr>
              <w:rPr>
                <w:b/>
                <w:sz w:val="16"/>
                <w:szCs w:val="16"/>
              </w:rPr>
            </w:pPr>
            <w:r>
              <w:rPr>
                <w:b/>
                <w:sz w:val="16"/>
                <w:szCs w:val="16"/>
              </w:rPr>
              <w:t>Location</w:t>
            </w:r>
          </w:p>
        </w:tc>
        <w:tc>
          <w:tcPr>
            <w:tcW w:w="4376" w:type="dxa"/>
            <w:gridSpan w:val="3"/>
          </w:tcPr>
          <w:p w:rsidR="008F2744" w:rsidRDefault="00711043">
            <w:pPr>
              <w:rPr>
                <w:sz w:val="16"/>
                <w:szCs w:val="16"/>
              </w:rPr>
            </w:pPr>
            <w:r>
              <w:rPr>
                <w:sz w:val="16"/>
                <w:szCs w:val="16"/>
              </w:rPr>
              <w:t>Can I locate Russia and north and south America on a map?</w:t>
            </w:r>
          </w:p>
          <w:p w:rsidR="008F2744" w:rsidRDefault="00711043">
            <w:pPr>
              <w:rPr>
                <w:sz w:val="16"/>
                <w:szCs w:val="16"/>
              </w:rPr>
            </w:pPr>
            <w:r>
              <w:rPr>
                <w:sz w:val="16"/>
                <w:szCs w:val="16"/>
              </w:rPr>
              <w:t>What are the major cities of these areas?</w:t>
            </w:r>
          </w:p>
          <w:p w:rsidR="008F2744" w:rsidRDefault="00711043">
            <w:pPr>
              <w:rPr>
                <w:sz w:val="16"/>
                <w:szCs w:val="16"/>
              </w:rPr>
            </w:pPr>
            <w:r>
              <w:rPr>
                <w:sz w:val="16"/>
                <w:szCs w:val="16"/>
              </w:rPr>
              <w:t xml:space="preserve">What are the position and significance of latitude, longitude, Equator, Northern Hemisphere, Southern Hemisphere, the Tropics of Cancer and Capricorn, Artic and </w:t>
            </w:r>
            <w:proofErr w:type="spellStart"/>
            <w:r>
              <w:rPr>
                <w:sz w:val="16"/>
                <w:szCs w:val="16"/>
              </w:rPr>
              <w:t>Antartic</w:t>
            </w:r>
            <w:proofErr w:type="spellEnd"/>
            <w:r>
              <w:rPr>
                <w:sz w:val="16"/>
                <w:szCs w:val="16"/>
              </w:rPr>
              <w:t xml:space="preserve"> Circle and time zones?</w:t>
            </w:r>
          </w:p>
        </w:tc>
      </w:tr>
      <w:tr w:rsidR="008F2744" w:rsidTr="009D52E7">
        <w:trPr>
          <w:trHeight w:val="673"/>
        </w:trPr>
        <w:tc>
          <w:tcPr>
            <w:tcW w:w="2661" w:type="dxa"/>
            <w:gridSpan w:val="3"/>
            <w:vMerge/>
          </w:tcPr>
          <w:p w:rsidR="008F2744" w:rsidRDefault="008F2744">
            <w:pPr>
              <w:widowControl w:val="0"/>
              <w:pBdr>
                <w:top w:val="nil"/>
                <w:left w:val="nil"/>
                <w:bottom w:val="nil"/>
                <w:right w:val="nil"/>
                <w:between w:val="nil"/>
              </w:pBdr>
              <w:spacing w:line="276" w:lineRule="auto"/>
              <w:rPr>
                <w:sz w:val="16"/>
                <w:szCs w:val="16"/>
              </w:rPr>
            </w:pPr>
          </w:p>
        </w:tc>
        <w:tc>
          <w:tcPr>
            <w:tcW w:w="2618" w:type="dxa"/>
            <w:gridSpan w:val="4"/>
            <w:vMerge/>
          </w:tcPr>
          <w:p w:rsidR="008F2744" w:rsidRDefault="008F2744">
            <w:pPr>
              <w:widowControl w:val="0"/>
              <w:pBdr>
                <w:top w:val="nil"/>
                <w:left w:val="nil"/>
                <w:bottom w:val="nil"/>
                <w:right w:val="nil"/>
                <w:between w:val="nil"/>
              </w:pBdr>
              <w:spacing w:line="276" w:lineRule="auto"/>
              <w:rPr>
                <w:sz w:val="16"/>
                <w:szCs w:val="16"/>
              </w:rPr>
            </w:pPr>
          </w:p>
        </w:tc>
        <w:tc>
          <w:tcPr>
            <w:tcW w:w="1287" w:type="dxa"/>
          </w:tcPr>
          <w:p w:rsidR="008F2744" w:rsidRDefault="00711043">
            <w:pPr>
              <w:rPr>
                <w:b/>
                <w:sz w:val="20"/>
                <w:szCs w:val="20"/>
              </w:rPr>
            </w:pPr>
            <w:r>
              <w:rPr>
                <w:b/>
                <w:sz w:val="20"/>
                <w:szCs w:val="20"/>
              </w:rPr>
              <w:t>Similarity and difference</w:t>
            </w:r>
          </w:p>
        </w:tc>
        <w:tc>
          <w:tcPr>
            <w:tcW w:w="3114" w:type="dxa"/>
            <w:gridSpan w:val="2"/>
          </w:tcPr>
          <w:p w:rsidR="008F2744" w:rsidRDefault="008F2744">
            <w:pPr>
              <w:rPr>
                <w:b/>
                <w:sz w:val="16"/>
                <w:szCs w:val="16"/>
              </w:rPr>
            </w:pPr>
          </w:p>
        </w:tc>
        <w:tc>
          <w:tcPr>
            <w:tcW w:w="1637" w:type="dxa"/>
            <w:gridSpan w:val="4"/>
            <w:vMerge w:val="restart"/>
          </w:tcPr>
          <w:p w:rsidR="008F2744" w:rsidRDefault="00711043">
            <w:pPr>
              <w:rPr>
                <w:b/>
                <w:sz w:val="16"/>
                <w:szCs w:val="16"/>
              </w:rPr>
            </w:pPr>
            <w:r>
              <w:rPr>
                <w:b/>
                <w:sz w:val="16"/>
                <w:szCs w:val="16"/>
              </w:rPr>
              <w:t>Geographical skills and field work</w:t>
            </w:r>
          </w:p>
        </w:tc>
        <w:tc>
          <w:tcPr>
            <w:tcW w:w="4376" w:type="dxa"/>
            <w:gridSpan w:val="3"/>
            <w:vMerge w:val="restart"/>
          </w:tcPr>
          <w:p w:rsidR="008F2744" w:rsidRDefault="00711043">
            <w:pPr>
              <w:rPr>
                <w:sz w:val="16"/>
                <w:szCs w:val="16"/>
              </w:rPr>
            </w:pPr>
            <w:r>
              <w:rPr>
                <w:sz w:val="16"/>
                <w:szCs w:val="16"/>
              </w:rPr>
              <w:t>Begin to suggest questions for investigating</w:t>
            </w:r>
          </w:p>
          <w:p w:rsidR="008F2744" w:rsidRDefault="00711043">
            <w:pPr>
              <w:rPr>
                <w:sz w:val="16"/>
                <w:szCs w:val="16"/>
              </w:rPr>
            </w:pPr>
            <w:r>
              <w:rPr>
                <w:sz w:val="16"/>
                <w:szCs w:val="16"/>
              </w:rPr>
              <w:t>Begin to use primary and secondary sources of evidence in their investigations</w:t>
            </w:r>
          </w:p>
          <w:p w:rsidR="008F2744" w:rsidRDefault="00711043">
            <w:pPr>
              <w:rPr>
                <w:sz w:val="16"/>
                <w:szCs w:val="16"/>
              </w:rPr>
            </w:pPr>
            <w:r>
              <w:rPr>
                <w:sz w:val="16"/>
                <w:szCs w:val="16"/>
              </w:rPr>
              <w:t>Compare and contrast places</w:t>
            </w:r>
          </w:p>
          <w:p w:rsidR="008F2744" w:rsidRDefault="00711043">
            <w:pPr>
              <w:rPr>
                <w:sz w:val="16"/>
                <w:szCs w:val="16"/>
              </w:rPr>
            </w:pPr>
            <w:r>
              <w:rPr>
                <w:sz w:val="16"/>
                <w:szCs w:val="16"/>
              </w:rPr>
              <w:t>Begin to use 4 figure coordinates  to locate features on a map</w:t>
            </w:r>
          </w:p>
          <w:p w:rsidR="008F2744" w:rsidRDefault="00711043">
            <w:pPr>
              <w:rPr>
                <w:sz w:val="16"/>
                <w:szCs w:val="16"/>
              </w:rPr>
            </w:pPr>
            <w:r>
              <w:rPr>
                <w:sz w:val="16"/>
                <w:szCs w:val="16"/>
              </w:rPr>
              <w:t>Compare maps with aerial photographs</w:t>
            </w:r>
          </w:p>
          <w:p w:rsidR="008F2744" w:rsidRDefault="00711043">
            <w:pPr>
              <w:rPr>
                <w:sz w:val="16"/>
                <w:szCs w:val="16"/>
              </w:rPr>
            </w:pPr>
            <w:r>
              <w:rPr>
                <w:sz w:val="16"/>
                <w:szCs w:val="16"/>
              </w:rPr>
              <w:t>Select a map for a specific purpose e.g. atlas to locate country OS map to find location of a village</w:t>
            </w:r>
          </w:p>
          <w:p w:rsidR="008F2744" w:rsidRDefault="00711043">
            <w:pPr>
              <w:rPr>
                <w:sz w:val="16"/>
                <w:szCs w:val="16"/>
              </w:rPr>
            </w:pPr>
            <w:r>
              <w:rPr>
                <w:sz w:val="16"/>
                <w:szCs w:val="16"/>
              </w:rPr>
              <w:t>Use 8 compass points</w:t>
            </w:r>
          </w:p>
          <w:p w:rsidR="008F2744" w:rsidRDefault="00711043">
            <w:pPr>
              <w:rPr>
                <w:b/>
                <w:sz w:val="16"/>
                <w:szCs w:val="16"/>
              </w:rPr>
            </w:pPr>
            <w:r>
              <w:rPr>
                <w:sz w:val="16"/>
                <w:szCs w:val="16"/>
              </w:rPr>
              <w:t>Identify significant places and environments</w:t>
            </w:r>
          </w:p>
        </w:tc>
      </w:tr>
      <w:tr w:rsidR="008F2744" w:rsidTr="009D52E7">
        <w:trPr>
          <w:trHeight w:val="1198"/>
        </w:trPr>
        <w:tc>
          <w:tcPr>
            <w:tcW w:w="2661" w:type="dxa"/>
            <w:gridSpan w:val="3"/>
            <w:vMerge/>
          </w:tcPr>
          <w:p w:rsidR="008F2744" w:rsidRDefault="008F2744">
            <w:pPr>
              <w:widowControl w:val="0"/>
              <w:pBdr>
                <w:top w:val="nil"/>
                <w:left w:val="nil"/>
                <w:bottom w:val="nil"/>
                <w:right w:val="nil"/>
                <w:between w:val="nil"/>
              </w:pBdr>
              <w:spacing w:line="276" w:lineRule="auto"/>
              <w:rPr>
                <w:b/>
                <w:sz w:val="16"/>
                <w:szCs w:val="16"/>
              </w:rPr>
            </w:pPr>
          </w:p>
        </w:tc>
        <w:tc>
          <w:tcPr>
            <w:tcW w:w="2618" w:type="dxa"/>
            <w:gridSpan w:val="4"/>
            <w:vMerge/>
          </w:tcPr>
          <w:p w:rsidR="008F2744" w:rsidRDefault="008F2744">
            <w:pPr>
              <w:widowControl w:val="0"/>
              <w:pBdr>
                <w:top w:val="nil"/>
                <w:left w:val="nil"/>
                <w:bottom w:val="nil"/>
                <w:right w:val="nil"/>
                <w:between w:val="nil"/>
              </w:pBdr>
              <w:spacing w:line="276" w:lineRule="auto"/>
              <w:rPr>
                <w:b/>
                <w:sz w:val="16"/>
                <w:szCs w:val="16"/>
              </w:rPr>
            </w:pPr>
          </w:p>
        </w:tc>
        <w:tc>
          <w:tcPr>
            <w:tcW w:w="1287" w:type="dxa"/>
          </w:tcPr>
          <w:p w:rsidR="008F2744" w:rsidRDefault="00711043">
            <w:pPr>
              <w:rPr>
                <w:b/>
                <w:sz w:val="20"/>
                <w:szCs w:val="20"/>
              </w:rPr>
            </w:pPr>
            <w:r>
              <w:rPr>
                <w:b/>
                <w:sz w:val="20"/>
                <w:szCs w:val="20"/>
              </w:rPr>
              <w:t>Continuity and Change</w:t>
            </w:r>
          </w:p>
        </w:tc>
        <w:tc>
          <w:tcPr>
            <w:tcW w:w="3114" w:type="dxa"/>
            <w:gridSpan w:val="2"/>
          </w:tcPr>
          <w:p w:rsidR="008F2744" w:rsidRDefault="00711043">
            <w:pPr>
              <w:rPr>
                <w:sz w:val="16"/>
                <w:szCs w:val="16"/>
              </w:rPr>
            </w:pPr>
            <w:r>
              <w:rPr>
                <w:sz w:val="16"/>
                <w:szCs w:val="16"/>
              </w:rPr>
              <w:t>What difference has space travel made?</w:t>
            </w:r>
          </w:p>
          <w:p w:rsidR="008F2744" w:rsidRDefault="00711043">
            <w:pPr>
              <w:rPr>
                <w:sz w:val="16"/>
                <w:szCs w:val="16"/>
              </w:rPr>
            </w:pPr>
            <w:r>
              <w:rPr>
                <w:sz w:val="16"/>
                <w:szCs w:val="16"/>
              </w:rPr>
              <w:t>How has space travel helped us to learn about our world and other worlds?</w:t>
            </w:r>
          </w:p>
          <w:p w:rsidR="008F2744" w:rsidRDefault="008F2744">
            <w:pPr>
              <w:rPr>
                <w:b/>
                <w:sz w:val="16"/>
                <w:szCs w:val="16"/>
              </w:rPr>
            </w:pPr>
          </w:p>
        </w:tc>
        <w:tc>
          <w:tcPr>
            <w:tcW w:w="1637" w:type="dxa"/>
            <w:gridSpan w:val="4"/>
            <w:vMerge/>
          </w:tcPr>
          <w:p w:rsidR="008F2744" w:rsidRDefault="008F2744">
            <w:pPr>
              <w:widowControl w:val="0"/>
              <w:pBdr>
                <w:top w:val="nil"/>
                <w:left w:val="nil"/>
                <w:bottom w:val="nil"/>
                <w:right w:val="nil"/>
                <w:between w:val="nil"/>
              </w:pBdr>
              <w:spacing w:line="276" w:lineRule="auto"/>
              <w:rPr>
                <w:b/>
                <w:sz w:val="16"/>
                <w:szCs w:val="16"/>
              </w:rPr>
            </w:pPr>
          </w:p>
        </w:tc>
        <w:tc>
          <w:tcPr>
            <w:tcW w:w="4376" w:type="dxa"/>
            <w:gridSpan w:val="3"/>
            <w:vMerge/>
          </w:tcPr>
          <w:p w:rsidR="008F2744" w:rsidRDefault="008F2744">
            <w:pPr>
              <w:widowControl w:val="0"/>
              <w:pBdr>
                <w:top w:val="nil"/>
                <w:left w:val="nil"/>
                <w:bottom w:val="nil"/>
                <w:right w:val="nil"/>
                <w:between w:val="nil"/>
              </w:pBdr>
              <w:spacing w:line="276" w:lineRule="auto"/>
              <w:rPr>
                <w:b/>
                <w:sz w:val="16"/>
                <w:szCs w:val="16"/>
              </w:rPr>
            </w:pPr>
          </w:p>
        </w:tc>
      </w:tr>
      <w:tr w:rsidR="008F2744" w:rsidTr="009D52E7">
        <w:trPr>
          <w:trHeight w:val="728"/>
        </w:trPr>
        <w:tc>
          <w:tcPr>
            <w:tcW w:w="2661" w:type="dxa"/>
            <w:gridSpan w:val="3"/>
            <w:vMerge w:val="restart"/>
          </w:tcPr>
          <w:p w:rsidR="008F2744" w:rsidRDefault="00711043">
            <w:pPr>
              <w:spacing w:line="259" w:lineRule="auto"/>
              <w:rPr>
                <w:color w:val="FF0000"/>
                <w:sz w:val="16"/>
                <w:szCs w:val="16"/>
              </w:rPr>
            </w:pPr>
            <w:r>
              <w:rPr>
                <w:color w:val="FF0000"/>
                <w:sz w:val="16"/>
                <w:szCs w:val="16"/>
              </w:rPr>
              <w:t>Vocabulary</w:t>
            </w:r>
          </w:p>
          <w:p w:rsidR="008F2744" w:rsidRDefault="008F2744">
            <w:pPr>
              <w:rPr>
                <w:color w:val="FF0000"/>
                <w:sz w:val="16"/>
                <w:szCs w:val="16"/>
              </w:rPr>
            </w:pPr>
          </w:p>
        </w:tc>
        <w:tc>
          <w:tcPr>
            <w:tcW w:w="2618" w:type="dxa"/>
            <w:gridSpan w:val="4"/>
            <w:vMerge w:val="restart"/>
          </w:tcPr>
          <w:p w:rsidR="008F2744" w:rsidRDefault="00711043">
            <w:pPr>
              <w:widowControl w:val="0"/>
              <w:pBdr>
                <w:top w:val="nil"/>
                <w:left w:val="nil"/>
                <w:bottom w:val="nil"/>
                <w:right w:val="nil"/>
                <w:between w:val="nil"/>
              </w:pBdr>
              <w:spacing w:line="276" w:lineRule="auto"/>
              <w:rPr>
                <w:color w:val="FF0000"/>
                <w:sz w:val="16"/>
                <w:szCs w:val="16"/>
              </w:rPr>
            </w:pPr>
            <w:r w:rsidRPr="00711043">
              <w:rPr>
                <w:rFonts w:eastAsia="Times New Roman" w:cs="Times New Roman"/>
                <w:sz w:val="16"/>
                <w:szCs w:val="16"/>
                <w:lang w:eastAsia="en-US"/>
              </w:rPr>
              <w:t>See vocabulary list</w:t>
            </w:r>
          </w:p>
        </w:tc>
        <w:tc>
          <w:tcPr>
            <w:tcW w:w="1287" w:type="dxa"/>
          </w:tcPr>
          <w:p w:rsidR="008F2744" w:rsidRDefault="00711043">
            <w:pPr>
              <w:rPr>
                <w:b/>
                <w:sz w:val="16"/>
                <w:szCs w:val="16"/>
              </w:rPr>
            </w:pPr>
            <w:r>
              <w:rPr>
                <w:b/>
                <w:sz w:val="20"/>
                <w:szCs w:val="20"/>
              </w:rPr>
              <w:t>Cause and Effect</w:t>
            </w:r>
          </w:p>
        </w:tc>
        <w:tc>
          <w:tcPr>
            <w:tcW w:w="3114" w:type="dxa"/>
            <w:gridSpan w:val="2"/>
          </w:tcPr>
          <w:p w:rsidR="008F2744" w:rsidRDefault="00711043">
            <w:pPr>
              <w:rPr>
                <w:sz w:val="16"/>
                <w:szCs w:val="16"/>
              </w:rPr>
            </w:pPr>
            <w:r>
              <w:rPr>
                <w:sz w:val="16"/>
                <w:szCs w:val="16"/>
              </w:rPr>
              <w:t>How has the space race contributed to changes in society?</w:t>
            </w:r>
          </w:p>
        </w:tc>
        <w:tc>
          <w:tcPr>
            <w:tcW w:w="1637" w:type="dxa"/>
            <w:gridSpan w:val="4"/>
          </w:tcPr>
          <w:p w:rsidR="008F2744" w:rsidRDefault="00711043">
            <w:pPr>
              <w:rPr>
                <w:b/>
                <w:sz w:val="16"/>
                <w:szCs w:val="16"/>
              </w:rPr>
            </w:pPr>
            <w:r>
              <w:rPr>
                <w:b/>
                <w:sz w:val="16"/>
                <w:szCs w:val="16"/>
              </w:rPr>
              <w:t>Environment</w:t>
            </w:r>
          </w:p>
        </w:tc>
        <w:tc>
          <w:tcPr>
            <w:tcW w:w="4376" w:type="dxa"/>
            <w:gridSpan w:val="3"/>
          </w:tcPr>
          <w:p w:rsidR="008F2744" w:rsidRDefault="008F2744">
            <w:pPr>
              <w:rPr>
                <w:b/>
                <w:sz w:val="16"/>
                <w:szCs w:val="16"/>
              </w:rPr>
            </w:pPr>
          </w:p>
        </w:tc>
      </w:tr>
      <w:tr w:rsidR="008F2744" w:rsidTr="009D52E7">
        <w:trPr>
          <w:trHeight w:val="728"/>
        </w:trPr>
        <w:tc>
          <w:tcPr>
            <w:tcW w:w="2661" w:type="dxa"/>
            <w:gridSpan w:val="3"/>
            <w:vMerge/>
          </w:tcPr>
          <w:p w:rsidR="008F2744" w:rsidRDefault="008F2744">
            <w:pPr>
              <w:widowControl w:val="0"/>
              <w:pBdr>
                <w:top w:val="nil"/>
                <w:left w:val="nil"/>
                <w:bottom w:val="nil"/>
                <w:right w:val="nil"/>
                <w:between w:val="nil"/>
              </w:pBdr>
              <w:spacing w:line="276" w:lineRule="auto"/>
              <w:rPr>
                <w:b/>
                <w:sz w:val="16"/>
                <w:szCs w:val="16"/>
              </w:rPr>
            </w:pPr>
          </w:p>
        </w:tc>
        <w:tc>
          <w:tcPr>
            <w:tcW w:w="2618" w:type="dxa"/>
            <w:gridSpan w:val="4"/>
            <w:vMerge/>
          </w:tcPr>
          <w:p w:rsidR="008F2744" w:rsidRDefault="008F2744">
            <w:pPr>
              <w:widowControl w:val="0"/>
              <w:pBdr>
                <w:top w:val="nil"/>
                <w:left w:val="nil"/>
                <w:bottom w:val="nil"/>
                <w:right w:val="nil"/>
                <w:between w:val="nil"/>
              </w:pBdr>
              <w:spacing w:line="276" w:lineRule="auto"/>
              <w:rPr>
                <w:b/>
                <w:sz w:val="16"/>
                <w:szCs w:val="16"/>
              </w:rPr>
            </w:pPr>
          </w:p>
        </w:tc>
        <w:tc>
          <w:tcPr>
            <w:tcW w:w="1287" w:type="dxa"/>
          </w:tcPr>
          <w:p w:rsidR="008F2744" w:rsidRDefault="00711043">
            <w:pPr>
              <w:rPr>
                <w:b/>
                <w:sz w:val="20"/>
                <w:szCs w:val="20"/>
              </w:rPr>
            </w:pPr>
            <w:r>
              <w:rPr>
                <w:b/>
                <w:sz w:val="20"/>
                <w:szCs w:val="20"/>
              </w:rPr>
              <w:t>Historical enquiry</w:t>
            </w:r>
          </w:p>
        </w:tc>
        <w:tc>
          <w:tcPr>
            <w:tcW w:w="3114" w:type="dxa"/>
            <w:gridSpan w:val="2"/>
          </w:tcPr>
          <w:p w:rsidR="008F2744" w:rsidRDefault="00711043">
            <w:pPr>
              <w:rPr>
                <w:sz w:val="16"/>
                <w:szCs w:val="16"/>
              </w:rPr>
            </w:pPr>
            <w:r>
              <w:rPr>
                <w:sz w:val="16"/>
                <w:szCs w:val="16"/>
              </w:rPr>
              <w:t>Some say that the moon landings did not happen. What evidence do we have that they did? Are these sources reliable?</w:t>
            </w:r>
          </w:p>
        </w:tc>
        <w:tc>
          <w:tcPr>
            <w:tcW w:w="1637" w:type="dxa"/>
            <w:gridSpan w:val="4"/>
          </w:tcPr>
          <w:p w:rsidR="008F2744" w:rsidRDefault="00711043">
            <w:pPr>
              <w:rPr>
                <w:b/>
                <w:sz w:val="16"/>
                <w:szCs w:val="16"/>
              </w:rPr>
            </w:pPr>
            <w:r>
              <w:rPr>
                <w:b/>
                <w:sz w:val="16"/>
                <w:szCs w:val="16"/>
              </w:rPr>
              <w:t>Physical and human processes</w:t>
            </w:r>
          </w:p>
        </w:tc>
        <w:tc>
          <w:tcPr>
            <w:tcW w:w="4376" w:type="dxa"/>
            <w:gridSpan w:val="3"/>
          </w:tcPr>
          <w:p w:rsidR="008F2744" w:rsidRDefault="008F2744">
            <w:pPr>
              <w:rPr>
                <w:b/>
                <w:sz w:val="16"/>
                <w:szCs w:val="16"/>
              </w:rPr>
            </w:pPr>
          </w:p>
        </w:tc>
      </w:tr>
      <w:tr w:rsidR="008F2744" w:rsidTr="009D52E7">
        <w:trPr>
          <w:trHeight w:val="728"/>
        </w:trPr>
        <w:tc>
          <w:tcPr>
            <w:tcW w:w="2661" w:type="dxa"/>
            <w:gridSpan w:val="3"/>
            <w:vMerge/>
          </w:tcPr>
          <w:p w:rsidR="008F2744" w:rsidRDefault="008F2744">
            <w:pPr>
              <w:widowControl w:val="0"/>
              <w:pBdr>
                <w:top w:val="nil"/>
                <w:left w:val="nil"/>
                <w:bottom w:val="nil"/>
                <w:right w:val="nil"/>
                <w:between w:val="nil"/>
              </w:pBdr>
              <w:spacing w:line="276" w:lineRule="auto"/>
              <w:rPr>
                <w:b/>
                <w:sz w:val="16"/>
                <w:szCs w:val="16"/>
              </w:rPr>
            </w:pPr>
          </w:p>
        </w:tc>
        <w:tc>
          <w:tcPr>
            <w:tcW w:w="2618" w:type="dxa"/>
            <w:gridSpan w:val="4"/>
            <w:vMerge/>
          </w:tcPr>
          <w:p w:rsidR="008F2744" w:rsidRDefault="008F2744">
            <w:pPr>
              <w:widowControl w:val="0"/>
              <w:pBdr>
                <w:top w:val="nil"/>
                <w:left w:val="nil"/>
                <w:bottom w:val="nil"/>
                <w:right w:val="nil"/>
                <w:between w:val="nil"/>
              </w:pBdr>
              <w:spacing w:line="276" w:lineRule="auto"/>
              <w:rPr>
                <w:b/>
                <w:sz w:val="16"/>
                <w:szCs w:val="16"/>
              </w:rPr>
            </w:pPr>
          </w:p>
        </w:tc>
        <w:tc>
          <w:tcPr>
            <w:tcW w:w="1287" w:type="dxa"/>
          </w:tcPr>
          <w:p w:rsidR="008F2744" w:rsidRDefault="00711043">
            <w:pPr>
              <w:rPr>
                <w:b/>
                <w:sz w:val="20"/>
                <w:szCs w:val="20"/>
              </w:rPr>
            </w:pPr>
            <w:r>
              <w:rPr>
                <w:b/>
                <w:sz w:val="20"/>
                <w:szCs w:val="20"/>
              </w:rPr>
              <w:t>Vocabulary</w:t>
            </w:r>
          </w:p>
        </w:tc>
        <w:tc>
          <w:tcPr>
            <w:tcW w:w="3114" w:type="dxa"/>
            <w:gridSpan w:val="2"/>
          </w:tcPr>
          <w:p w:rsidR="008F2744" w:rsidRDefault="00711043">
            <w:pPr>
              <w:rPr>
                <w:b/>
                <w:sz w:val="16"/>
                <w:szCs w:val="16"/>
              </w:rPr>
            </w:pPr>
            <w:r w:rsidRPr="00711043">
              <w:rPr>
                <w:rFonts w:eastAsia="Times New Roman" w:cs="Times New Roman"/>
                <w:sz w:val="16"/>
                <w:szCs w:val="16"/>
                <w:lang w:eastAsia="en-US"/>
              </w:rPr>
              <w:t>See vocabulary list</w:t>
            </w:r>
          </w:p>
        </w:tc>
        <w:tc>
          <w:tcPr>
            <w:tcW w:w="1637" w:type="dxa"/>
            <w:gridSpan w:val="4"/>
          </w:tcPr>
          <w:p w:rsidR="008F2744" w:rsidRDefault="00711043">
            <w:pPr>
              <w:rPr>
                <w:b/>
                <w:sz w:val="16"/>
                <w:szCs w:val="16"/>
              </w:rPr>
            </w:pPr>
            <w:r>
              <w:rPr>
                <w:b/>
                <w:sz w:val="16"/>
                <w:szCs w:val="16"/>
              </w:rPr>
              <w:t>Vocabulary</w:t>
            </w:r>
          </w:p>
        </w:tc>
        <w:tc>
          <w:tcPr>
            <w:tcW w:w="4376" w:type="dxa"/>
            <w:gridSpan w:val="3"/>
          </w:tcPr>
          <w:p w:rsidR="008F2744" w:rsidRDefault="00711043">
            <w:pPr>
              <w:rPr>
                <w:sz w:val="16"/>
                <w:szCs w:val="16"/>
              </w:rPr>
            </w:pPr>
            <w:r w:rsidRPr="00711043">
              <w:rPr>
                <w:rFonts w:eastAsia="Times New Roman" w:cs="Times New Roman"/>
                <w:sz w:val="16"/>
                <w:szCs w:val="16"/>
                <w:lang w:eastAsia="en-US"/>
              </w:rPr>
              <w:t>See vocabulary list</w:t>
            </w:r>
          </w:p>
        </w:tc>
      </w:tr>
      <w:tr w:rsidR="008F2744" w:rsidTr="009D52E7">
        <w:tc>
          <w:tcPr>
            <w:tcW w:w="4892" w:type="dxa"/>
            <w:gridSpan w:val="5"/>
            <w:tcBorders>
              <w:right w:val="single" w:sz="12" w:space="0" w:color="000000"/>
            </w:tcBorders>
            <w:shd w:val="clear" w:color="auto" w:fill="C0504D"/>
          </w:tcPr>
          <w:p w:rsidR="008F2744" w:rsidRDefault="00711043">
            <w:pPr>
              <w:tabs>
                <w:tab w:val="center" w:pos="2698"/>
                <w:tab w:val="left" w:pos="3714"/>
              </w:tabs>
              <w:rPr>
                <w:b/>
                <w:color w:val="FFFFFF"/>
                <w:sz w:val="16"/>
                <w:szCs w:val="16"/>
              </w:rPr>
            </w:pPr>
            <w:r>
              <w:rPr>
                <w:b/>
                <w:color w:val="FFFFFF"/>
                <w:sz w:val="16"/>
                <w:szCs w:val="16"/>
              </w:rPr>
              <w:tab/>
              <w:t>Art and Design</w:t>
            </w:r>
            <w:r>
              <w:rPr>
                <w:b/>
                <w:color w:val="FFFFFF"/>
                <w:sz w:val="16"/>
                <w:szCs w:val="16"/>
              </w:rPr>
              <w:tab/>
            </w:r>
          </w:p>
        </w:tc>
        <w:tc>
          <w:tcPr>
            <w:tcW w:w="5243" w:type="dxa"/>
            <w:gridSpan w:val="6"/>
            <w:vMerge w:val="restart"/>
            <w:tcBorders>
              <w:top w:val="single" w:sz="12" w:space="0" w:color="000000"/>
              <w:left w:val="single" w:sz="12" w:space="0" w:color="000000"/>
              <w:right w:val="single" w:sz="12" w:space="0" w:color="000000"/>
            </w:tcBorders>
          </w:tcPr>
          <w:p w:rsidR="008F2744" w:rsidRDefault="00711043">
            <w:pPr>
              <w:jc w:val="center"/>
              <w:rPr>
                <w:b/>
                <w:sz w:val="16"/>
                <w:szCs w:val="16"/>
              </w:rPr>
            </w:pPr>
            <w:r>
              <w:rPr>
                <w:noProof/>
              </w:rPr>
              <w:drawing>
                <wp:inline distT="0" distB="0" distL="0" distR="0">
                  <wp:extent cx="1356360" cy="86106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356360" cy="861060"/>
                          </a:xfrm>
                          <a:prstGeom prst="rect">
                            <a:avLst/>
                          </a:prstGeom>
                          <a:ln/>
                        </pic:spPr>
                      </pic:pic>
                    </a:graphicData>
                  </a:graphic>
                </wp:inline>
              </w:drawing>
            </w:r>
          </w:p>
          <w:p w:rsidR="008F2744" w:rsidRDefault="00711043">
            <w:pPr>
              <w:jc w:val="center"/>
              <w:rPr>
                <w:b/>
                <w:sz w:val="32"/>
                <w:szCs w:val="32"/>
              </w:rPr>
            </w:pPr>
            <w:r>
              <w:rPr>
                <w:b/>
                <w:sz w:val="32"/>
                <w:szCs w:val="32"/>
              </w:rPr>
              <w:t>Year 5</w:t>
            </w:r>
            <w:r>
              <w:rPr>
                <w:noProof/>
              </w:rPr>
              <mc:AlternateContent>
                <mc:Choice Requires="wpg">
                  <w:drawing>
                    <wp:anchor distT="0" distB="0" distL="114300" distR="114300" simplePos="0" relativeHeight="251658240" behindDoc="0" locked="0" layoutInCell="1" hidden="0" allowOverlap="1">
                      <wp:simplePos x="0" y="0"/>
                      <wp:positionH relativeFrom="column">
                        <wp:posOffset>-50799</wp:posOffset>
                      </wp:positionH>
                      <wp:positionV relativeFrom="paragraph">
                        <wp:posOffset>38100</wp:posOffset>
                      </wp:positionV>
                      <wp:extent cx="999490" cy="817880"/>
                      <wp:effectExtent l="0" t="0" r="0" b="0"/>
                      <wp:wrapNone/>
                      <wp:docPr id="3" name="Rectangle 3"/>
                      <wp:cNvGraphicFramePr/>
                      <a:graphic xmlns:a="http://schemas.openxmlformats.org/drawingml/2006/main">
                        <a:graphicData uri="http://schemas.microsoft.com/office/word/2010/wordprocessingShape">
                          <wps:wsp>
                            <wps:cNvSpPr/>
                            <wps:spPr>
                              <a:xfrm>
                                <a:off x="4851018" y="3375823"/>
                                <a:ext cx="989965" cy="808355"/>
                              </a:xfrm>
                              <a:prstGeom prst="rect">
                                <a:avLst/>
                              </a:prstGeom>
                              <a:solidFill>
                                <a:srgbClr val="FFFFFF"/>
                              </a:solidFill>
                              <a:ln>
                                <a:noFill/>
                              </a:ln>
                            </wps:spPr>
                            <wps:txbx>
                              <w:txbxContent>
                                <w:p w:rsidR="008F2744" w:rsidRDefault="008F2744">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38100</wp:posOffset>
                      </wp:positionV>
                      <wp:extent cx="999490" cy="817880"/>
                      <wp:effectExtent b="0" l="0" r="0" t="0"/>
                      <wp:wrapNone/>
                      <wp:docPr id="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999490" cy="817880"/>
                              </a:xfrm>
                              <a:prstGeom prst="rect"/>
                              <a:ln/>
                            </pic:spPr>
                          </pic:pic>
                        </a:graphicData>
                      </a:graphic>
                    </wp:anchor>
                  </w:drawing>
                </mc:Fallback>
              </mc:AlternateContent>
            </w:r>
          </w:p>
          <w:p w:rsidR="008F2744" w:rsidRDefault="008F2744">
            <w:pPr>
              <w:jc w:val="center"/>
              <w:rPr>
                <w:b/>
                <w:sz w:val="32"/>
                <w:szCs w:val="32"/>
              </w:rPr>
            </w:pPr>
          </w:p>
          <w:p w:rsidR="008F2744" w:rsidRDefault="00711043">
            <w:pPr>
              <w:jc w:val="center"/>
              <w:rPr>
                <w:b/>
                <w:sz w:val="32"/>
                <w:szCs w:val="32"/>
              </w:rPr>
            </w:pPr>
            <w:r>
              <w:rPr>
                <w:b/>
                <w:sz w:val="32"/>
                <w:szCs w:val="32"/>
              </w:rPr>
              <w:t>Theme 2</w:t>
            </w:r>
          </w:p>
          <w:p w:rsidR="008F2744" w:rsidRDefault="008F2744">
            <w:pPr>
              <w:jc w:val="center"/>
              <w:rPr>
                <w:b/>
                <w:sz w:val="32"/>
                <w:szCs w:val="32"/>
              </w:rPr>
            </w:pPr>
          </w:p>
          <w:p w:rsidR="008F2744" w:rsidRDefault="00711043">
            <w:pPr>
              <w:jc w:val="center"/>
              <w:rPr>
                <w:b/>
                <w:sz w:val="32"/>
                <w:szCs w:val="32"/>
              </w:rPr>
            </w:pPr>
            <w:r>
              <w:rPr>
                <w:b/>
                <w:sz w:val="32"/>
                <w:szCs w:val="32"/>
              </w:rPr>
              <w:t>Is there anybody out there?</w:t>
            </w:r>
          </w:p>
          <w:p w:rsidR="008F2744" w:rsidRDefault="008F2744">
            <w:pPr>
              <w:jc w:val="center"/>
              <w:rPr>
                <w:b/>
                <w:sz w:val="16"/>
                <w:szCs w:val="16"/>
              </w:rPr>
            </w:pPr>
          </w:p>
          <w:p w:rsidR="008F2744" w:rsidRDefault="008F2744">
            <w:pPr>
              <w:jc w:val="center"/>
              <w:rPr>
                <w:b/>
                <w:sz w:val="16"/>
                <w:szCs w:val="16"/>
              </w:rPr>
            </w:pPr>
          </w:p>
        </w:tc>
        <w:tc>
          <w:tcPr>
            <w:tcW w:w="5558" w:type="dxa"/>
            <w:gridSpan w:val="6"/>
            <w:tcBorders>
              <w:left w:val="single" w:sz="12" w:space="0" w:color="000000"/>
              <w:bottom w:val="single" w:sz="4" w:space="0" w:color="000000"/>
            </w:tcBorders>
            <w:shd w:val="clear" w:color="auto" w:fill="C0504D"/>
          </w:tcPr>
          <w:p w:rsidR="008F2744" w:rsidRDefault="00711043">
            <w:pPr>
              <w:jc w:val="center"/>
              <w:rPr>
                <w:b/>
                <w:color w:val="FFFFFF"/>
                <w:sz w:val="16"/>
                <w:szCs w:val="16"/>
              </w:rPr>
            </w:pPr>
            <w:r>
              <w:rPr>
                <w:b/>
                <w:color w:val="FFFFFF"/>
                <w:sz w:val="16"/>
                <w:szCs w:val="16"/>
              </w:rPr>
              <w:t>Music (</w:t>
            </w:r>
            <w:proofErr w:type="spellStart"/>
            <w:r>
              <w:rPr>
                <w:b/>
                <w:color w:val="FFFFFF"/>
                <w:sz w:val="16"/>
                <w:szCs w:val="16"/>
              </w:rPr>
              <w:t>Charanga</w:t>
            </w:r>
            <w:proofErr w:type="spellEnd"/>
            <w:r>
              <w:rPr>
                <w:b/>
                <w:color w:val="FFFFFF"/>
                <w:sz w:val="16"/>
                <w:szCs w:val="16"/>
              </w:rPr>
              <w:t>)</w:t>
            </w:r>
          </w:p>
        </w:tc>
      </w:tr>
      <w:tr w:rsidR="008F2744" w:rsidTr="009D52E7">
        <w:trPr>
          <w:trHeight w:val="57"/>
        </w:trPr>
        <w:tc>
          <w:tcPr>
            <w:tcW w:w="2100" w:type="dxa"/>
            <w:gridSpan w:val="2"/>
          </w:tcPr>
          <w:p w:rsidR="008F2744" w:rsidRDefault="00711043">
            <w:pPr>
              <w:rPr>
                <w:b/>
                <w:sz w:val="18"/>
                <w:szCs w:val="18"/>
              </w:rPr>
            </w:pPr>
            <w:r>
              <w:rPr>
                <w:b/>
                <w:sz w:val="18"/>
                <w:szCs w:val="18"/>
              </w:rPr>
              <w:t>Artist/s</w:t>
            </w:r>
          </w:p>
        </w:tc>
        <w:tc>
          <w:tcPr>
            <w:tcW w:w="2792" w:type="dxa"/>
            <w:gridSpan w:val="3"/>
          </w:tcPr>
          <w:p w:rsidR="008F2744" w:rsidRDefault="00711043">
            <w:pPr>
              <w:rPr>
                <w:sz w:val="18"/>
                <w:szCs w:val="18"/>
              </w:rPr>
            </w:pPr>
            <w:r>
              <w:rPr>
                <w:sz w:val="18"/>
                <w:szCs w:val="18"/>
              </w:rPr>
              <w:t>NA</w:t>
            </w:r>
          </w:p>
        </w:tc>
        <w:tc>
          <w:tcPr>
            <w:tcW w:w="5243" w:type="dxa"/>
            <w:gridSpan w:val="6"/>
            <w:vMerge/>
            <w:tcBorders>
              <w:top w:val="single" w:sz="12" w:space="0" w:color="000000"/>
              <w:left w:val="single" w:sz="12" w:space="0" w:color="000000"/>
              <w:right w:val="single" w:sz="12" w:space="0" w:color="000000"/>
            </w:tcBorders>
          </w:tcPr>
          <w:p w:rsidR="008F2744" w:rsidRDefault="008F2744">
            <w:pPr>
              <w:widowControl w:val="0"/>
              <w:pBdr>
                <w:top w:val="nil"/>
                <w:left w:val="nil"/>
                <w:bottom w:val="nil"/>
                <w:right w:val="nil"/>
                <w:between w:val="nil"/>
              </w:pBdr>
              <w:spacing w:line="276" w:lineRule="auto"/>
              <w:rPr>
                <w:sz w:val="18"/>
                <w:szCs w:val="18"/>
              </w:rPr>
            </w:pPr>
          </w:p>
        </w:tc>
        <w:tc>
          <w:tcPr>
            <w:tcW w:w="1182" w:type="dxa"/>
            <w:gridSpan w:val="3"/>
          </w:tcPr>
          <w:p w:rsidR="008F2744" w:rsidRDefault="00711043">
            <w:pPr>
              <w:rPr>
                <w:b/>
              </w:rPr>
            </w:pPr>
            <w:proofErr w:type="spellStart"/>
            <w:r>
              <w:rPr>
                <w:b/>
              </w:rPr>
              <w:t>Charanga</w:t>
            </w:r>
            <w:proofErr w:type="spellEnd"/>
          </w:p>
        </w:tc>
        <w:tc>
          <w:tcPr>
            <w:tcW w:w="4376" w:type="dxa"/>
            <w:gridSpan w:val="3"/>
          </w:tcPr>
          <w:p w:rsidR="008F2744" w:rsidRDefault="00711043">
            <w:pPr>
              <w:jc w:val="center"/>
              <w:rPr>
                <w:b/>
              </w:rPr>
            </w:pPr>
            <w:r>
              <w:rPr>
                <w:b/>
              </w:rPr>
              <w:t>Theme 2</w:t>
            </w:r>
          </w:p>
        </w:tc>
      </w:tr>
      <w:tr w:rsidR="008F2744" w:rsidTr="009D52E7">
        <w:trPr>
          <w:trHeight w:val="386"/>
        </w:trPr>
        <w:tc>
          <w:tcPr>
            <w:tcW w:w="2100" w:type="dxa"/>
            <w:gridSpan w:val="2"/>
            <w:vMerge w:val="restart"/>
          </w:tcPr>
          <w:p w:rsidR="008F2744" w:rsidRDefault="00711043">
            <w:pPr>
              <w:rPr>
                <w:b/>
                <w:sz w:val="16"/>
                <w:szCs w:val="16"/>
              </w:rPr>
            </w:pPr>
            <w:r>
              <w:rPr>
                <w:b/>
                <w:sz w:val="16"/>
                <w:szCs w:val="16"/>
              </w:rPr>
              <w:t>Area of Study/activities</w:t>
            </w:r>
          </w:p>
          <w:p w:rsidR="008F2744" w:rsidRDefault="008F2744">
            <w:pPr>
              <w:rPr>
                <w:b/>
                <w:sz w:val="16"/>
                <w:szCs w:val="16"/>
              </w:rPr>
            </w:pPr>
          </w:p>
        </w:tc>
        <w:tc>
          <w:tcPr>
            <w:tcW w:w="2792" w:type="dxa"/>
            <w:gridSpan w:val="3"/>
            <w:vMerge w:val="restart"/>
          </w:tcPr>
          <w:p w:rsidR="008F2744" w:rsidRDefault="00711043">
            <w:pPr>
              <w:rPr>
                <w:sz w:val="16"/>
                <w:szCs w:val="16"/>
              </w:rPr>
            </w:pPr>
            <w:r>
              <w:rPr>
                <w:sz w:val="16"/>
                <w:szCs w:val="16"/>
              </w:rPr>
              <w:t>NA</w:t>
            </w:r>
          </w:p>
        </w:tc>
        <w:tc>
          <w:tcPr>
            <w:tcW w:w="5243" w:type="dxa"/>
            <w:gridSpan w:val="6"/>
            <w:vMerge/>
            <w:tcBorders>
              <w:top w:val="single" w:sz="12" w:space="0" w:color="000000"/>
              <w:left w:val="single" w:sz="12" w:space="0" w:color="000000"/>
              <w:right w:val="single" w:sz="12" w:space="0" w:color="000000"/>
            </w:tcBorders>
          </w:tcPr>
          <w:p w:rsidR="008F2744" w:rsidRDefault="008F2744">
            <w:pPr>
              <w:widowControl w:val="0"/>
              <w:pBdr>
                <w:top w:val="nil"/>
                <w:left w:val="nil"/>
                <w:bottom w:val="nil"/>
                <w:right w:val="nil"/>
                <w:between w:val="nil"/>
              </w:pBdr>
              <w:spacing w:line="276" w:lineRule="auto"/>
              <w:rPr>
                <w:sz w:val="16"/>
                <w:szCs w:val="16"/>
              </w:rPr>
            </w:pPr>
          </w:p>
        </w:tc>
        <w:tc>
          <w:tcPr>
            <w:tcW w:w="1182" w:type="dxa"/>
            <w:gridSpan w:val="3"/>
          </w:tcPr>
          <w:p w:rsidR="008F2744" w:rsidRDefault="00711043">
            <w:pPr>
              <w:rPr>
                <w:b/>
              </w:rPr>
            </w:pPr>
            <w:r>
              <w:rPr>
                <w:b/>
              </w:rPr>
              <w:t>Title</w:t>
            </w:r>
          </w:p>
        </w:tc>
        <w:tc>
          <w:tcPr>
            <w:tcW w:w="4376" w:type="dxa"/>
            <w:gridSpan w:val="3"/>
          </w:tcPr>
          <w:p w:rsidR="008F2744" w:rsidRDefault="00711043">
            <w:pPr>
              <w:rPr>
                <w:sz w:val="18"/>
                <w:szCs w:val="18"/>
              </w:rPr>
            </w:pPr>
            <w:r>
              <w:rPr>
                <w:sz w:val="18"/>
                <w:szCs w:val="18"/>
              </w:rPr>
              <w:t>Great Composers</w:t>
            </w:r>
          </w:p>
        </w:tc>
      </w:tr>
      <w:tr w:rsidR="008F2744" w:rsidTr="009D52E7">
        <w:trPr>
          <w:trHeight w:val="385"/>
        </w:trPr>
        <w:tc>
          <w:tcPr>
            <w:tcW w:w="2100" w:type="dxa"/>
            <w:gridSpan w:val="2"/>
            <w:vMerge/>
          </w:tcPr>
          <w:p w:rsidR="008F2744" w:rsidRDefault="008F2744">
            <w:pPr>
              <w:widowControl w:val="0"/>
              <w:pBdr>
                <w:top w:val="nil"/>
                <w:left w:val="nil"/>
                <w:bottom w:val="nil"/>
                <w:right w:val="nil"/>
                <w:between w:val="nil"/>
              </w:pBdr>
              <w:spacing w:line="276" w:lineRule="auto"/>
              <w:rPr>
                <w:sz w:val="18"/>
                <w:szCs w:val="18"/>
              </w:rPr>
            </w:pPr>
          </w:p>
        </w:tc>
        <w:tc>
          <w:tcPr>
            <w:tcW w:w="2792" w:type="dxa"/>
            <w:gridSpan w:val="3"/>
            <w:vMerge/>
          </w:tcPr>
          <w:p w:rsidR="008F2744" w:rsidRDefault="008F2744">
            <w:pPr>
              <w:widowControl w:val="0"/>
              <w:pBdr>
                <w:top w:val="nil"/>
                <w:left w:val="nil"/>
                <w:bottom w:val="nil"/>
                <w:right w:val="nil"/>
                <w:between w:val="nil"/>
              </w:pBdr>
              <w:spacing w:line="276" w:lineRule="auto"/>
              <w:rPr>
                <w:sz w:val="18"/>
                <w:szCs w:val="18"/>
              </w:rPr>
            </w:pPr>
          </w:p>
        </w:tc>
        <w:tc>
          <w:tcPr>
            <w:tcW w:w="5243" w:type="dxa"/>
            <w:gridSpan w:val="6"/>
            <w:vMerge/>
            <w:tcBorders>
              <w:top w:val="single" w:sz="12" w:space="0" w:color="000000"/>
              <w:left w:val="single" w:sz="12" w:space="0" w:color="000000"/>
              <w:right w:val="single" w:sz="12" w:space="0" w:color="000000"/>
            </w:tcBorders>
          </w:tcPr>
          <w:p w:rsidR="008F2744" w:rsidRDefault="008F2744">
            <w:pPr>
              <w:widowControl w:val="0"/>
              <w:pBdr>
                <w:top w:val="nil"/>
                <w:left w:val="nil"/>
                <w:bottom w:val="nil"/>
                <w:right w:val="nil"/>
                <w:between w:val="nil"/>
              </w:pBdr>
              <w:spacing w:line="276" w:lineRule="auto"/>
              <w:rPr>
                <w:sz w:val="18"/>
                <w:szCs w:val="18"/>
              </w:rPr>
            </w:pPr>
          </w:p>
        </w:tc>
        <w:tc>
          <w:tcPr>
            <w:tcW w:w="1182" w:type="dxa"/>
            <w:gridSpan w:val="3"/>
          </w:tcPr>
          <w:p w:rsidR="008F2744" w:rsidRDefault="00711043">
            <w:pPr>
              <w:rPr>
                <w:b/>
              </w:rPr>
            </w:pPr>
            <w:r>
              <w:rPr>
                <w:b/>
              </w:rPr>
              <w:t>Style</w:t>
            </w:r>
          </w:p>
        </w:tc>
        <w:tc>
          <w:tcPr>
            <w:tcW w:w="4376" w:type="dxa"/>
            <w:gridSpan w:val="3"/>
          </w:tcPr>
          <w:p w:rsidR="008F2744" w:rsidRDefault="00711043">
            <w:pPr>
              <w:rPr>
                <w:sz w:val="18"/>
                <w:szCs w:val="18"/>
              </w:rPr>
            </w:pPr>
            <w:r>
              <w:rPr>
                <w:sz w:val="18"/>
                <w:szCs w:val="18"/>
              </w:rPr>
              <w:t>Classical</w:t>
            </w:r>
          </w:p>
        </w:tc>
      </w:tr>
      <w:tr w:rsidR="008F2744" w:rsidTr="009D52E7">
        <w:trPr>
          <w:trHeight w:val="57"/>
        </w:trPr>
        <w:tc>
          <w:tcPr>
            <w:tcW w:w="2100" w:type="dxa"/>
            <w:gridSpan w:val="2"/>
          </w:tcPr>
          <w:p w:rsidR="008F2744" w:rsidRDefault="00711043">
            <w:pPr>
              <w:rPr>
                <w:b/>
                <w:sz w:val="18"/>
                <w:szCs w:val="18"/>
              </w:rPr>
            </w:pPr>
            <w:r>
              <w:rPr>
                <w:b/>
                <w:sz w:val="16"/>
                <w:szCs w:val="16"/>
              </w:rPr>
              <w:t>Vocabulary</w:t>
            </w:r>
          </w:p>
        </w:tc>
        <w:tc>
          <w:tcPr>
            <w:tcW w:w="2792" w:type="dxa"/>
            <w:gridSpan w:val="3"/>
          </w:tcPr>
          <w:p w:rsidR="008F2744" w:rsidRDefault="00711043">
            <w:pPr>
              <w:rPr>
                <w:sz w:val="18"/>
                <w:szCs w:val="18"/>
              </w:rPr>
            </w:pPr>
            <w:r>
              <w:rPr>
                <w:sz w:val="18"/>
                <w:szCs w:val="18"/>
              </w:rPr>
              <w:t>NA</w:t>
            </w:r>
          </w:p>
        </w:tc>
        <w:tc>
          <w:tcPr>
            <w:tcW w:w="5243" w:type="dxa"/>
            <w:gridSpan w:val="6"/>
            <w:vMerge/>
            <w:tcBorders>
              <w:top w:val="single" w:sz="12" w:space="0" w:color="000000"/>
              <w:left w:val="single" w:sz="12" w:space="0" w:color="000000"/>
              <w:right w:val="single" w:sz="12" w:space="0" w:color="000000"/>
            </w:tcBorders>
          </w:tcPr>
          <w:p w:rsidR="008F2744" w:rsidRDefault="008F2744">
            <w:pPr>
              <w:widowControl w:val="0"/>
              <w:pBdr>
                <w:top w:val="nil"/>
                <w:left w:val="nil"/>
                <w:bottom w:val="nil"/>
                <w:right w:val="nil"/>
                <w:between w:val="nil"/>
              </w:pBdr>
              <w:spacing w:line="276" w:lineRule="auto"/>
              <w:rPr>
                <w:sz w:val="18"/>
                <w:szCs w:val="18"/>
              </w:rPr>
            </w:pPr>
          </w:p>
        </w:tc>
        <w:tc>
          <w:tcPr>
            <w:tcW w:w="1182" w:type="dxa"/>
            <w:gridSpan w:val="3"/>
          </w:tcPr>
          <w:p w:rsidR="008F2744" w:rsidRDefault="00711043">
            <w:pPr>
              <w:rPr>
                <w:b/>
              </w:rPr>
            </w:pPr>
            <w:r>
              <w:rPr>
                <w:b/>
              </w:rPr>
              <w:t>Theme</w:t>
            </w:r>
          </w:p>
        </w:tc>
        <w:tc>
          <w:tcPr>
            <w:tcW w:w="4376" w:type="dxa"/>
            <w:gridSpan w:val="3"/>
          </w:tcPr>
          <w:p w:rsidR="008F2744" w:rsidRDefault="00711043">
            <w:pPr>
              <w:rPr>
                <w:sz w:val="18"/>
                <w:szCs w:val="18"/>
              </w:rPr>
            </w:pPr>
            <w:r>
              <w:rPr>
                <w:sz w:val="18"/>
                <w:szCs w:val="18"/>
              </w:rPr>
              <w:t xml:space="preserve">Listen, appraise and enjoy a variety of classical music </w:t>
            </w:r>
          </w:p>
        </w:tc>
      </w:tr>
      <w:tr w:rsidR="008F2744" w:rsidTr="009D52E7">
        <w:trPr>
          <w:trHeight w:val="57"/>
        </w:trPr>
        <w:tc>
          <w:tcPr>
            <w:tcW w:w="2100" w:type="dxa"/>
            <w:gridSpan w:val="2"/>
          </w:tcPr>
          <w:p w:rsidR="008F2744" w:rsidRDefault="00711043">
            <w:pPr>
              <w:rPr>
                <w:b/>
                <w:sz w:val="18"/>
                <w:szCs w:val="18"/>
              </w:rPr>
            </w:pPr>
            <w:r>
              <w:rPr>
                <w:b/>
                <w:sz w:val="18"/>
                <w:szCs w:val="18"/>
              </w:rPr>
              <w:t>Art form</w:t>
            </w:r>
          </w:p>
        </w:tc>
        <w:tc>
          <w:tcPr>
            <w:tcW w:w="2792" w:type="dxa"/>
            <w:gridSpan w:val="3"/>
            <w:tcBorders>
              <w:right w:val="single" w:sz="12" w:space="0" w:color="000000"/>
            </w:tcBorders>
          </w:tcPr>
          <w:p w:rsidR="008F2744" w:rsidRDefault="00711043">
            <w:pPr>
              <w:rPr>
                <w:sz w:val="18"/>
                <w:szCs w:val="18"/>
              </w:rPr>
            </w:pPr>
            <w:r>
              <w:rPr>
                <w:sz w:val="18"/>
                <w:szCs w:val="18"/>
              </w:rPr>
              <w:t>NA</w:t>
            </w:r>
          </w:p>
        </w:tc>
        <w:tc>
          <w:tcPr>
            <w:tcW w:w="5243" w:type="dxa"/>
            <w:gridSpan w:val="6"/>
            <w:vMerge/>
            <w:tcBorders>
              <w:top w:val="single" w:sz="12" w:space="0" w:color="000000"/>
              <w:left w:val="single" w:sz="12" w:space="0" w:color="000000"/>
              <w:right w:val="single" w:sz="12" w:space="0" w:color="000000"/>
            </w:tcBorders>
          </w:tcPr>
          <w:p w:rsidR="008F2744" w:rsidRDefault="008F2744">
            <w:pPr>
              <w:widowControl w:val="0"/>
              <w:pBdr>
                <w:top w:val="nil"/>
                <w:left w:val="nil"/>
                <w:bottom w:val="nil"/>
                <w:right w:val="nil"/>
                <w:between w:val="nil"/>
              </w:pBdr>
              <w:spacing w:line="276" w:lineRule="auto"/>
              <w:rPr>
                <w:sz w:val="18"/>
                <w:szCs w:val="18"/>
              </w:rPr>
            </w:pPr>
          </w:p>
        </w:tc>
        <w:tc>
          <w:tcPr>
            <w:tcW w:w="1182" w:type="dxa"/>
            <w:gridSpan w:val="3"/>
          </w:tcPr>
          <w:p w:rsidR="008F2744" w:rsidRDefault="00711043">
            <w:pPr>
              <w:rPr>
                <w:b/>
                <w:sz w:val="18"/>
                <w:szCs w:val="18"/>
              </w:rPr>
            </w:pPr>
            <w:r>
              <w:rPr>
                <w:b/>
                <w:sz w:val="18"/>
                <w:szCs w:val="18"/>
              </w:rPr>
              <w:t>Performance</w:t>
            </w:r>
          </w:p>
        </w:tc>
        <w:tc>
          <w:tcPr>
            <w:tcW w:w="4376" w:type="dxa"/>
            <w:gridSpan w:val="3"/>
          </w:tcPr>
          <w:p w:rsidR="008F2744" w:rsidRDefault="00711043">
            <w:pPr>
              <w:rPr>
                <w:sz w:val="18"/>
                <w:szCs w:val="18"/>
              </w:rPr>
            </w:pPr>
            <w:r>
              <w:rPr>
                <w:sz w:val="18"/>
                <w:szCs w:val="18"/>
              </w:rPr>
              <w:t>Class assembly/ Spring Concert</w:t>
            </w:r>
          </w:p>
          <w:p w:rsidR="008F2744" w:rsidRDefault="008F2744">
            <w:pPr>
              <w:rPr>
                <w:sz w:val="18"/>
                <w:szCs w:val="18"/>
              </w:rPr>
            </w:pPr>
          </w:p>
          <w:p w:rsidR="008F2744" w:rsidRDefault="00711043">
            <w:pPr>
              <w:rPr>
                <w:sz w:val="18"/>
                <w:szCs w:val="18"/>
              </w:rPr>
            </w:pPr>
            <w:r>
              <w:rPr>
                <w:sz w:val="18"/>
                <w:szCs w:val="18"/>
              </w:rPr>
              <w:t xml:space="preserve">(See </w:t>
            </w:r>
            <w:proofErr w:type="spellStart"/>
            <w:r>
              <w:rPr>
                <w:sz w:val="18"/>
                <w:szCs w:val="18"/>
              </w:rPr>
              <w:t>Charanga</w:t>
            </w:r>
            <w:proofErr w:type="spellEnd"/>
            <w:r>
              <w:rPr>
                <w:sz w:val="18"/>
                <w:szCs w:val="18"/>
              </w:rPr>
              <w:t xml:space="preserve"> for lesson plans)</w:t>
            </w:r>
          </w:p>
        </w:tc>
      </w:tr>
      <w:tr w:rsidR="008F2744" w:rsidTr="009D52E7">
        <w:tc>
          <w:tcPr>
            <w:tcW w:w="3680" w:type="dxa"/>
            <w:gridSpan w:val="4"/>
            <w:shd w:val="clear" w:color="auto" w:fill="FFFF00"/>
          </w:tcPr>
          <w:p w:rsidR="008F2744" w:rsidRDefault="00711043">
            <w:pPr>
              <w:jc w:val="center"/>
              <w:rPr>
                <w:b/>
                <w:color w:val="E36C09"/>
                <w:sz w:val="14"/>
                <w:szCs w:val="14"/>
              </w:rPr>
            </w:pPr>
            <w:r>
              <w:rPr>
                <w:b/>
                <w:color w:val="E36C09"/>
                <w:sz w:val="14"/>
                <w:szCs w:val="14"/>
              </w:rPr>
              <w:lastRenderedPageBreak/>
              <w:t>Design and Technology</w:t>
            </w:r>
          </w:p>
        </w:tc>
        <w:tc>
          <w:tcPr>
            <w:tcW w:w="2977" w:type="dxa"/>
            <w:gridSpan w:val="5"/>
            <w:tcBorders>
              <w:top w:val="single" w:sz="12" w:space="0" w:color="000000"/>
            </w:tcBorders>
            <w:shd w:val="clear" w:color="auto" w:fill="FFC000"/>
          </w:tcPr>
          <w:p w:rsidR="008F2744" w:rsidRDefault="00711043">
            <w:pPr>
              <w:jc w:val="center"/>
              <w:rPr>
                <w:b/>
                <w:sz w:val="16"/>
                <w:szCs w:val="16"/>
              </w:rPr>
            </w:pPr>
            <w:r>
              <w:rPr>
                <w:b/>
                <w:sz w:val="16"/>
                <w:szCs w:val="16"/>
              </w:rPr>
              <w:t>Religious Education</w:t>
            </w:r>
          </w:p>
        </w:tc>
        <w:tc>
          <w:tcPr>
            <w:tcW w:w="3023" w:type="dxa"/>
            <w:tcBorders>
              <w:top w:val="single" w:sz="12" w:space="0" w:color="000000"/>
            </w:tcBorders>
            <w:shd w:val="clear" w:color="auto" w:fill="7030A0"/>
          </w:tcPr>
          <w:p w:rsidR="008F2744" w:rsidRDefault="00711043">
            <w:pPr>
              <w:jc w:val="center"/>
              <w:rPr>
                <w:b/>
                <w:color w:val="FFFFFF"/>
                <w:sz w:val="16"/>
                <w:szCs w:val="16"/>
              </w:rPr>
            </w:pPr>
            <w:r>
              <w:rPr>
                <w:b/>
                <w:color w:val="FFFFFF"/>
                <w:sz w:val="16"/>
                <w:szCs w:val="16"/>
              </w:rPr>
              <w:t>MFL - French</w:t>
            </w:r>
          </w:p>
        </w:tc>
        <w:tc>
          <w:tcPr>
            <w:tcW w:w="3133" w:type="dxa"/>
            <w:gridSpan w:val="5"/>
            <w:tcBorders>
              <w:top w:val="single" w:sz="12" w:space="0" w:color="000000"/>
            </w:tcBorders>
            <w:shd w:val="clear" w:color="auto" w:fill="FFC000"/>
          </w:tcPr>
          <w:p w:rsidR="008F2744" w:rsidRDefault="00711043">
            <w:pPr>
              <w:jc w:val="center"/>
              <w:rPr>
                <w:b/>
                <w:sz w:val="16"/>
                <w:szCs w:val="16"/>
              </w:rPr>
            </w:pPr>
            <w:r>
              <w:rPr>
                <w:b/>
                <w:sz w:val="16"/>
                <w:szCs w:val="16"/>
              </w:rPr>
              <w:t>PSHEC &amp; Relationships</w:t>
            </w:r>
          </w:p>
        </w:tc>
        <w:tc>
          <w:tcPr>
            <w:tcW w:w="2880" w:type="dxa"/>
            <w:gridSpan w:val="2"/>
            <w:shd w:val="clear" w:color="auto" w:fill="A6A6A6"/>
          </w:tcPr>
          <w:p w:rsidR="008F2744" w:rsidRDefault="00711043">
            <w:pPr>
              <w:jc w:val="center"/>
              <w:rPr>
                <w:b/>
                <w:color w:val="FFFFFF"/>
                <w:sz w:val="14"/>
                <w:szCs w:val="14"/>
              </w:rPr>
            </w:pPr>
            <w:r>
              <w:rPr>
                <w:b/>
                <w:color w:val="FFFFFF"/>
                <w:sz w:val="16"/>
                <w:szCs w:val="16"/>
              </w:rPr>
              <w:t>Computing</w:t>
            </w:r>
          </w:p>
        </w:tc>
      </w:tr>
      <w:tr w:rsidR="008F2744" w:rsidTr="009D52E7">
        <w:trPr>
          <w:trHeight w:val="329"/>
        </w:trPr>
        <w:tc>
          <w:tcPr>
            <w:tcW w:w="1059" w:type="dxa"/>
          </w:tcPr>
          <w:p w:rsidR="008F2744" w:rsidRDefault="00711043">
            <w:pPr>
              <w:rPr>
                <w:b/>
                <w:sz w:val="18"/>
                <w:szCs w:val="18"/>
              </w:rPr>
            </w:pPr>
            <w:r>
              <w:rPr>
                <w:b/>
                <w:sz w:val="18"/>
                <w:szCs w:val="18"/>
              </w:rPr>
              <w:t>Area</w:t>
            </w:r>
          </w:p>
        </w:tc>
        <w:tc>
          <w:tcPr>
            <w:tcW w:w="2621" w:type="dxa"/>
            <w:gridSpan w:val="3"/>
            <w:shd w:val="clear" w:color="auto" w:fill="auto"/>
          </w:tcPr>
          <w:p w:rsidR="008F2744" w:rsidRDefault="00711043">
            <w:pPr>
              <w:jc w:val="center"/>
              <w:rPr>
                <w:sz w:val="16"/>
                <w:szCs w:val="16"/>
              </w:rPr>
            </w:pPr>
            <w:r>
              <w:rPr>
                <w:sz w:val="16"/>
                <w:szCs w:val="16"/>
              </w:rPr>
              <w:t>Computer aided design &amp; construction</w:t>
            </w:r>
          </w:p>
        </w:tc>
        <w:tc>
          <w:tcPr>
            <w:tcW w:w="1488" w:type="dxa"/>
            <w:gridSpan w:val="2"/>
          </w:tcPr>
          <w:p w:rsidR="008F2744" w:rsidRDefault="00711043">
            <w:pPr>
              <w:jc w:val="center"/>
              <w:rPr>
                <w:b/>
                <w:sz w:val="16"/>
                <w:szCs w:val="16"/>
              </w:rPr>
            </w:pPr>
            <w:r>
              <w:rPr>
                <w:b/>
                <w:sz w:val="16"/>
                <w:szCs w:val="16"/>
              </w:rPr>
              <w:t>Disposition</w:t>
            </w:r>
          </w:p>
        </w:tc>
        <w:tc>
          <w:tcPr>
            <w:tcW w:w="1489" w:type="dxa"/>
            <w:gridSpan w:val="3"/>
          </w:tcPr>
          <w:p w:rsidR="008F2744" w:rsidRDefault="00711043">
            <w:pPr>
              <w:jc w:val="center"/>
              <w:rPr>
                <w:b/>
                <w:sz w:val="16"/>
                <w:szCs w:val="16"/>
              </w:rPr>
            </w:pPr>
            <w:r>
              <w:rPr>
                <w:b/>
                <w:sz w:val="16"/>
                <w:szCs w:val="16"/>
              </w:rPr>
              <w:t>Content</w:t>
            </w:r>
          </w:p>
        </w:tc>
        <w:tc>
          <w:tcPr>
            <w:tcW w:w="3023" w:type="dxa"/>
            <w:vMerge w:val="restart"/>
          </w:tcPr>
          <w:p w:rsidR="008F2744" w:rsidRDefault="008F2744">
            <w:pPr>
              <w:jc w:val="center"/>
              <w:rPr>
                <w:b/>
                <w:sz w:val="16"/>
                <w:szCs w:val="16"/>
              </w:rPr>
            </w:pPr>
          </w:p>
          <w:p w:rsidR="008F2744" w:rsidRDefault="008F2744">
            <w:pPr>
              <w:jc w:val="center"/>
              <w:rPr>
                <w:b/>
                <w:sz w:val="16"/>
                <w:szCs w:val="16"/>
              </w:rPr>
            </w:pPr>
          </w:p>
          <w:p w:rsidR="008F2744" w:rsidRDefault="00711043">
            <w:pPr>
              <w:jc w:val="center"/>
              <w:rPr>
                <w:b/>
                <w:sz w:val="20"/>
                <w:szCs w:val="20"/>
              </w:rPr>
            </w:pPr>
            <w:proofErr w:type="spellStart"/>
            <w:r>
              <w:rPr>
                <w:b/>
                <w:sz w:val="20"/>
                <w:szCs w:val="20"/>
              </w:rPr>
              <w:t>Gramacri</w:t>
            </w:r>
            <w:proofErr w:type="spellEnd"/>
            <w:r>
              <w:rPr>
                <w:b/>
                <w:sz w:val="20"/>
                <w:szCs w:val="20"/>
              </w:rPr>
              <w:t xml:space="preserve"> French</w:t>
            </w:r>
          </w:p>
          <w:p w:rsidR="008F2744" w:rsidRDefault="008F2744">
            <w:pPr>
              <w:jc w:val="center"/>
              <w:rPr>
                <w:b/>
                <w:sz w:val="20"/>
                <w:szCs w:val="20"/>
              </w:rPr>
            </w:pPr>
          </w:p>
          <w:p w:rsidR="008F2744" w:rsidRDefault="00711043">
            <w:pPr>
              <w:jc w:val="center"/>
              <w:rPr>
                <w:b/>
                <w:sz w:val="20"/>
                <w:szCs w:val="20"/>
              </w:rPr>
            </w:pPr>
            <w:r>
              <w:rPr>
                <w:b/>
                <w:sz w:val="20"/>
                <w:szCs w:val="20"/>
              </w:rPr>
              <w:t>Units 12/13</w:t>
            </w:r>
          </w:p>
          <w:p w:rsidR="008F2744" w:rsidRDefault="008F2744">
            <w:pPr>
              <w:jc w:val="center"/>
              <w:rPr>
                <w:b/>
                <w:sz w:val="20"/>
                <w:szCs w:val="20"/>
              </w:rPr>
            </w:pPr>
          </w:p>
          <w:p w:rsidR="008F2744" w:rsidRDefault="00711043">
            <w:pPr>
              <w:jc w:val="center"/>
              <w:rPr>
                <w:b/>
                <w:sz w:val="20"/>
                <w:szCs w:val="20"/>
              </w:rPr>
            </w:pPr>
            <w:r>
              <w:rPr>
                <w:b/>
                <w:sz w:val="20"/>
                <w:szCs w:val="20"/>
              </w:rPr>
              <w:t>My school</w:t>
            </w:r>
          </w:p>
          <w:p w:rsidR="008F2744" w:rsidRDefault="00711043">
            <w:pPr>
              <w:jc w:val="center"/>
              <w:rPr>
                <w:b/>
                <w:sz w:val="20"/>
                <w:szCs w:val="20"/>
              </w:rPr>
            </w:pPr>
            <w:r>
              <w:rPr>
                <w:b/>
                <w:sz w:val="20"/>
                <w:szCs w:val="20"/>
              </w:rPr>
              <w:t>Physical description</w:t>
            </w:r>
          </w:p>
          <w:p w:rsidR="008F2744" w:rsidRDefault="008F2744">
            <w:pPr>
              <w:jc w:val="center"/>
              <w:rPr>
                <w:b/>
                <w:sz w:val="20"/>
                <w:szCs w:val="20"/>
              </w:rPr>
            </w:pPr>
          </w:p>
          <w:p w:rsidR="008F2744" w:rsidRDefault="00711043">
            <w:pPr>
              <w:jc w:val="center"/>
              <w:rPr>
                <w:b/>
                <w:sz w:val="16"/>
                <w:szCs w:val="16"/>
              </w:rPr>
            </w:pPr>
            <w:r>
              <w:rPr>
                <w:b/>
                <w:sz w:val="20"/>
                <w:szCs w:val="20"/>
              </w:rPr>
              <w:t xml:space="preserve">(See </w:t>
            </w:r>
            <w:proofErr w:type="spellStart"/>
            <w:r>
              <w:rPr>
                <w:b/>
                <w:sz w:val="20"/>
                <w:szCs w:val="20"/>
              </w:rPr>
              <w:t>Gramacri</w:t>
            </w:r>
            <w:proofErr w:type="spellEnd"/>
            <w:r>
              <w:rPr>
                <w:b/>
                <w:sz w:val="20"/>
                <w:szCs w:val="20"/>
              </w:rPr>
              <w:t xml:space="preserve"> planning for further information)</w:t>
            </w:r>
          </w:p>
        </w:tc>
        <w:tc>
          <w:tcPr>
            <w:tcW w:w="1566" w:type="dxa"/>
            <w:gridSpan w:val="3"/>
          </w:tcPr>
          <w:p w:rsidR="008F2744" w:rsidRDefault="00711043">
            <w:pPr>
              <w:rPr>
                <w:b/>
                <w:sz w:val="16"/>
                <w:szCs w:val="16"/>
              </w:rPr>
            </w:pPr>
            <w:r>
              <w:rPr>
                <w:b/>
                <w:sz w:val="16"/>
                <w:szCs w:val="16"/>
              </w:rPr>
              <w:t>Concepts</w:t>
            </w:r>
          </w:p>
        </w:tc>
        <w:tc>
          <w:tcPr>
            <w:tcW w:w="1567" w:type="dxa"/>
            <w:gridSpan w:val="2"/>
          </w:tcPr>
          <w:p w:rsidR="008F2744" w:rsidRDefault="00711043">
            <w:pPr>
              <w:rPr>
                <w:b/>
                <w:sz w:val="16"/>
                <w:szCs w:val="16"/>
              </w:rPr>
            </w:pPr>
            <w:r>
              <w:rPr>
                <w:b/>
                <w:sz w:val="16"/>
                <w:szCs w:val="16"/>
              </w:rPr>
              <w:t>Knowledge</w:t>
            </w:r>
          </w:p>
        </w:tc>
        <w:tc>
          <w:tcPr>
            <w:tcW w:w="1451" w:type="dxa"/>
          </w:tcPr>
          <w:p w:rsidR="008F2744" w:rsidRDefault="00711043">
            <w:pPr>
              <w:rPr>
                <w:b/>
                <w:sz w:val="16"/>
                <w:szCs w:val="16"/>
              </w:rPr>
            </w:pPr>
            <w:r>
              <w:rPr>
                <w:b/>
                <w:sz w:val="16"/>
                <w:szCs w:val="16"/>
              </w:rPr>
              <w:t>Skills</w:t>
            </w:r>
          </w:p>
        </w:tc>
        <w:tc>
          <w:tcPr>
            <w:tcW w:w="1429" w:type="dxa"/>
          </w:tcPr>
          <w:p w:rsidR="008F2744" w:rsidRDefault="009D52E7">
            <w:pPr>
              <w:rPr>
                <w:b/>
                <w:sz w:val="16"/>
                <w:szCs w:val="16"/>
              </w:rPr>
            </w:pPr>
            <w:r>
              <w:rPr>
                <w:b/>
                <w:sz w:val="16"/>
                <w:szCs w:val="16"/>
              </w:rPr>
              <w:t xml:space="preserve">Declarative </w:t>
            </w:r>
            <w:r w:rsidR="00711043">
              <w:rPr>
                <w:b/>
                <w:sz w:val="16"/>
                <w:szCs w:val="16"/>
              </w:rPr>
              <w:t>Knowledge</w:t>
            </w:r>
          </w:p>
        </w:tc>
      </w:tr>
      <w:tr w:rsidR="009D52E7" w:rsidTr="009D52E7">
        <w:trPr>
          <w:trHeight w:val="206"/>
        </w:trPr>
        <w:tc>
          <w:tcPr>
            <w:tcW w:w="1059" w:type="dxa"/>
          </w:tcPr>
          <w:p w:rsidR="009D52E7" w:rsidRDefault="009D52E7" w:rsidP="009D52E7">
            <w:pPr>
              <w:rPr>
                <w:b/>
                <w:sz w:val="16"/>
                <w:szCs w:val="16"/>
              </w:rPr>
            </w:pPr>
            <w:r>
              <w:rPr>
                <w:b/>
                <w:sz w:val="16"/>
                <w:szCs w:val="16"/>
              </w:rPr>
              <w:t>Brief</w:t>
            </w:r>
          </w:p>
        </w:tc>
        <w:tc>
          <w:tcPr>
            <w:tcW w:w="2621" w:type="dxa"/>
            <w:gridSpan w:val="3"/>
            <w:shd w:val="clear" w:color="auto" w:fill="auto"/>
          </w:tcPr>
          <w:p w:rsidR="009D52E7" w:rsidRDefault="009D52E7" w:rsidP="009D52E7">
            <w:pPr>
              <w:rPr>
                <w:sz w:val="16"/>
                <w:szCs w:val="16"/>
              </w:rPr>
            </w:pPr>
            <w:r>
              <w:rPr>
                <w:sz w:val="16"/>
                <w:szCs w:val="16"/>
              </w:rPr>
              <w:t>To design a Moon Rover</w:t>
            </w:r>
          </w:p>
        </w:tc>
        <w:tc>
          <w:tcPr>
            <w:tcW w:w="1488" w:type="dxa"/>
            <w:gridSpan w:val="2"/>
            <w:vMerge w:val="restart"/>
          </w:tcPr>
          <w:p w:rsidR="009D52E7" w:rsidRDefault="009D52E7" w:rsidP="009D52E7">
            <w:pPr>
              <w:rPr>
                <w:sz w:val="20"/>
                <w:szCs w:val="20"/>
              </w:rPr>
            </w:pPr>
            <w:r>
              <w:rPr>
                <w:sz w:val="20"/>
                <w:szCs w:val="20"/>
              </w:rPr>
              <w:t>Being hopeful and visionary</w:t>
            </w:r>
          </w:p>
          <w:p w:rsidR="009D52E7" w:rsidRDefault="009D52E7" w:rsidP="009D52E7">
            <w:pPr>
              <w:rPr>
                <w:sz w:val="20"/>
                <w:szCs w:val="20"/>
              </w:rPr>
            </w:pPr>
          </w:p>
          <w:p w:rsidR="009D52E7" w:rsidRDefault="009D52E7" w:rsidP="009D52E7">
            <w:pPr>
              <w:rPr>
                <w:sz w:val="20"/>
                <w:szCs w:val="20"/>
              </w:rPr>
            </w:pPr>
          </w:p>
          <w:p w:rsidR="009D52E7" w:rsidRDefault="009D52E7" w:rsidP="009D52E7">
            <w:pPr>
              <w:rPr>
                <w:sz w:val="20"/>
                <w:szCs w:val="20"/>
              </w:rPr>
            </w:pPr>
            <w:r>
              <w:rPr>
                <w:sz w:val="20"/>
                <w:szCs w:val="20"/>
              </w:rPr>
              <w:t>Being, open, honest and truthful</w:t>
            </w:r>
          </w:p>
          <w:p w:rsidR="009D52E7" w:rsidRDefault="009D52E7" w:rsidP="009D52E7">
            <w:pPr>
              <w:rPr>
                <w:sz w:val="20"/>
                <w:szCs w:val="20"/>
              </w:rPr>
            </w:pPr>
          </w:p>
          <w:p w:rsidR="009D52E7" w:rsidRDefault="009D52E7" w:rsidP="009D52E7">
            <w:pPr>
              <w:rPr>
                <w:sz w:val="20"/>
                <w:szCs w:val="20"/>
              </w:rPr>
            </w:pPr>
            <w:r>
              <w:rPr>
                <w:sz w:val="20"/>
                <w:szCs w:val="20"/>
              </w:rPr>
              <w:t>Being attentive to the sacred as well as the precious</w:t>
            </w:r>
          </w:p>
          <w:p w:rsidR="009D52E7" w:rsidRDefault="009D52E7" w:rsidP="009D52E7">
            <w:pPr>
              <w:rPr>
                <w:sz w:val="14"/>
                <w:szCs w:val="14"/>
              </w:rPr>
            </w:pPr>
          </w:p>
        </w:tc>
        <w:tc>
          <w:tcPr>
            <w:tcW w:w="1489" w:type="dxa"/>
            <w:gridSpan w:val="3"/>
            <w:vMerge w:val="restart"/>
          </w:tcPr>
          <w:p w:rsidR="009D52E7" w:rsidRDefault="009D52E7" w:rsidP="009D52E7">
            <w:pPr>
              <w:rPr>
                <w:sz w:val="20"/>
                <w:szCs w:val="20"/>
              </w:rPr>
            </w:pPr>
            <w:r>
              <w:rPr>
                <w:sz w:val="20"/>
                <w:szCs w:val="20"/>
              </w:rPr>
              <w:t>Advent and hope</w:t>
            </w:r>
          </w:p>
          <w:p w:rsidR="009D52E7" w:rsidRDefault="009D52E7" w:rsidP="009D52E7">
            <w:pPr>
              <w:rPr>
                <w:sz w:val="20"/>
                <w:szCs w:val="20"/>
              </w:rPr>
            </w:pPr>
            <w:proofErr w:type="spellStart"/>
            <w:r>
              <w:rPr>
                <w:sz w:val="20"/>
                <w:szCs w:val="20"/>
              </w:rPr>
              <w:t>Hudasbyya</w:t>
            </w:r>
            <w:proofErr w:type="spellEnd"/>
            <w:r>
              <w:rPr>
                <w:sz w:val="20"/>
                <w:szCs w:val="20"/>
              </w:rPr>
              <w:t xml:space="preserve"> and peace</w:t>
            </w:r>
          </w:p>
          <w:p w:rsidR="009D52E7" w:rsidRDefault="009D52E7" w:rsidP="009D52E7">
            <w:pPr>
              <w:rPr>
                <w:sz w:val="20"/>
                <w:szCs w:val="20"/>
              </w:rPr>
            </w:pPr>
          </w:p>
          <w:p w:rsidR="009D52E7" w:rsidRDefault="009D52E7" w:rsidP="009D52E7">
            <w:pPr>
              <w:rPr>
                <w:sz w:val="20"/>
                <w:szCs w:val="20"/>
              </w:rPr>
            </w:pPr>
            <w:r>
              <w:rPr>
                <w:sz w:val="20"/>
                <w:szCs w:val="20"/>
              </w:rPr>
              <w:t>The story of the fib</w:t>
            </w:r>
          </w:p>
          <w:p w:rsidR="009D52E7" w:rsidRDefault="009D52E7" w:rsidP="009D52E7">
            <w:pPr>
              <w:rPr>
                <w:sz w:val="20"/>
                <w:szCs w:val="20"/>
              </w:rPr>
            </w:pPr>
          </w:p>
          <w:p w:rsidR="009D52E7" w:rsidRDefault="009D52E7" w:rsidP="009D52E7">
            <w:pPr>
              <w:rPr>
                <w:sz w:val="20"/>
                <w:szCs w:val="20"/>
              </w:rPr>
            </w:pPr>
          </w:p>
          <w:p w:rsidR="009D52E7" w:rsidRDefault="009D52E7" w:rsidP="009D52E7">
            <w:pPr>
              <w:rPr>
                <w:sz w:val="20"/>
                <w:szCs w:val="20"/>
              </w:rPr>
            </w:pPr>
            <w:r>
              <w:rPr>
                <w:sz w:val="20"/>
                <w:szCs w:val="20"/>
              </w:rPr>
              <w:t>Quiet time</w:t>
            </w:r>
          </w:p>
          <w:p w:rsidR="009D52E7" w:rsidRDefault="009D52E7" w:rsidP="009D52E7">
            <w:pPr>
              <w:rPr>
                <w:sz w:val="20"/>
                <w:szCs w:val="20"/>
              </w:rPr>
            </w:pPr>
            <w:r>
              <w:rPr>
                <w:sz w:val="20"/>
                <w:szCs w:val="20"/>
              </w:rPr>
              <w:t>The ability to reason</w:t>
            </w:r>
          </w:p>
          <w:p w:rsidR="009D52E7" w:rsidRDefault="009D52E7" w:rsidP="009D52E7">
            <w:pPr>
              <w:rPr>
                <w:sz w:val="20"/>
                <w:szCs w:val="20"/>
              </w:rPr>
            </w:pPr>
          </w:p>
          <w:p w:rsidR="009D52E7" w:rsidRDefault="009D52E7" w:rsidP="009D52E7">
            <w:pPr>
              <w:rPr>
                <w:sz w:val="20"/>
                <w:szCs w:val="20"/>
              </w:rPr>
            </w:pPr>
          </w:p>
          <w:p w:rsidR="009D52E7" w:rsidRDefault="009D52E7" w:rsidP="009D52E7">
            <w:pPr>
              <w:rPr>
                <w:sz w:val="20"/>
                <w:szCs w:val="20"/>
              </w:rPr>
            </w:pPr>
          </w:p>
          <w:p w:rsidR="009D52E7" w:rsidRDefault="009D52E7" w:rsidP="009D52E7">
            <w:pPr>
              <w:rPr>
                <w:sz w:val="14"/>
                <w:szCs w:val="14"/>
              </w:rPr>
            </w:pPr>
            <w:r>
              <w:rPr>
                <w:sz w:val="20"/>
                <w:szCs w:val="20"/>
              </w:rPr>
              <w:t>(See Birmingham Agreed Syllabus for lesson planning)</w:t>
            </w:r>
          </w:p>
        </w:tc>
        <w:tc>
          <w:tcPr>
            <w:tcW w:w="3023" w:type="dxa"/>
            <w:vMerge/>
          </w:tcPr>
          <w:p w:rsidR="009D52E7" w:rsidRDefault="009D52E7" w:rsidP="009D52E7">
            <w:pPr>
              <w:widowControl w:val="0"/>
              <w:pBdr>
                <w:top w:val="nil"/>
                <w:left w:val="nil"/>
                <w:bottom w:val="nil"/>
                <w:right w:val="nil"/>
                <w:between w:val="nil"/>
              </w:pBdr>
              <w:spacing w:line="276" w:lineRule="auto"/>
              <w:rPr>
                <w:sz w:val="14"/>
                <w:szCs w:val="14"/>
              </w:rPr>
            </w:pPr>
          </w:p>
        </w:tc>
        <w:tc>
          <w:tcPr>
            <w:tcW w:w="1566" w:type="dxa"/>
            <w:gridSpan w:val="3"/>
            <w:vMerge w:val="restart"/>
          </w:tcPr>
          <w:p w:rsidR="009D52E7" w:rsidRDefault="009D52E7" w:rsidP="009D52E7">
            <w:pPr>
              <w:rPr>
                <w:b/>
                <w:sz w:val="20"/>
                <w:szCs w:val="20"/>
              </w:rPr>
            </w:pPr>
            <w:r>
              <w:rPr>
                <w:b/>
                <w:sz w:val="20"/>
                <w:szCs w:val="20"/>
              </w:rPr>
              <w:t>Diversity &amp; Equality</w:t>
            </w: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b/>
                <w:sz w:val="20"/>
                <w:szCs w:val="20"/>
              </w:rPr>
            </w:pPr>
            <w:r>
              <w:rPr>
                <w:b/>
                <w:sz w:val="20"/>
                <w:szCs w:val="20"/>
              </w:rPr>
              <w:t>Risk and safety</w:t>
            </w:r>
          </w:p>
          <w:p w:rsidR="009D52E7" w:rsidRDefault="009D52E7" w:rsidP="009D52E7">
            <w:pPr>
              <w:rPr>
                <w:b/>
                <w:sz w:val="20"/>
                <w:szCs w:val="20"/>
              </w:rPr>
            </w:pPr>
          </w:p>
          <w:p w:rsidR="009D52E7" w:rsidRDefault="009D52E7" w:rsidP="009D52E7">
            <w:pPr>
              <w:rPr>
                <w:b/>
                <w:sz w:val="20"/>
                <w:szCs w:val="20"/>
              </w:rPr>
            </w:pPr>
          </w:p>
          <w:p w:rsidR="009D52E7" w:rsidRDefault="009D52E7" w:rsidP="009D52E7">
            <w:pPr>
              <w:rPr>
                <w:sz w:val="14"/>
                <w:szCs w:val="14"/>
              </w:rPr>
            </w:pPr>
            <w:r>
              <w:rPr>
                <w:b/>
                <w:sz w:val="20"/>
                <w:szCs w:val="20"/>
              </w:rPr>
              <w:t>Rights and responsibilities</w:t>
            </w:r>
          </w:p>
        </w:tc>
        <w:tc>
          <w:tcPr>
            <w:tcW w:w="1567" w:type="dxa"/>
            <w:gridSpan w:val="2"/>
            <w:vMerge w:val="restart"/>
          </w:tcPr>
          <w:p w:rsidR="009D52E7" w:rsidRDefault="009D52E7" w:rsidP="009D52E7">
            <w:pPr>
              <w:rPr>
                <w:sz w:val="16"/>
                <w:szCs w:val="16"/>
              </w:rPr>
            </w:pPr>
            <w:r>
              <w:rPr>
                <w:sz w:val="16"/>
                <w:szCs w:val="16"/>
              </w:rPr>
              <w:t xml:space="preserve">To know their worth as individuals and equality rights and responsibilities. </w:t>
            </w:r>
            <w:r>
              <w:rPr>
                <w:b/>
                <w:sz w:val="16"/>
                <w:szCs w:val="16"/>
              </w:rPr>
              <w:t>(BV)</w:t>
            </w:r>
          </w:p>
          <w:p w:rsidR="009D52E7" w:rsidRDefault="009D52E7" w:rsidP="009D52E7">
            <w:pPr>
              <w:rPr>
                <w:sz w:val="12"/>
                <w:szCs w:val="12"/>
              </w:rPr>
            </w:pPr>
          </w:p>
          <w:p w:rsidR="009D52E7" w:rsidRDefault="009D52E7" w:rsidP="009D52E7">
            <w:pPr>
              <w:rPr>
                <w:sz w:val="16"/>
                <w:szCs w:val="16"/>
              </w:rPr>
            </w:pPr>
            <w:r>
              <w:rPr>
                <w:sz w:val="16"/>
                <w:szCs w:val="16"/>
              </w:rPr>
              <w:t>Recognise difference and diversity and demonstrate understanding and empathy towards others who live different lives.</w:t>
            </w:r>
          </w:p>
          <w:p w:rsidR="009D52E7" w:rsidRDefault="009D52E7" w:rsidP="009D52E7">
            <w:pPr>
              <w:rPr>
                <w:sz w:val="16"/>
                <w:szCs w:val="16"/>
              </w:rPr>
            </w:pPr>
          </w:p>
          <w:p w:rsidR="009D52E7" w:rsidRDefault="009D52E7" w:rsidP="009D52E7">
            <w:pPr>
              <w:rPr>
                <w:sz w:val="16"/>
                <w:szCs w:val="16"/>
              </w:rPr>
            </w:pPr>
            <w:r>
              <w:rPr>
                <w:sz w:val="16"/>
                <w:szCs w:val="16"/>
              </w:rPr>
              <w:t xml:space="preserve">To know how to use social media and technology safely. </w:t>
            </w:r>
          </w:p>
          <w:p w:rsidR="009D52E7" w:rsidRDefault="009D52E7" w:rsidP="009D52E7">
            <w:pPr>
              <w:rPr>
                <w:sz w:val="16"/>
                <w:szCs w:val="16"/>
              </w:rPr>
            </w:pPr>
          </w:p>
          <w:p w:rsidR="009D52E7" w:rsidRDefault="009D52E7" w:rsidP="009D52E7">
            <w:pPr>
              <w:rPr>
                <w:sz w:val="14"/>
                <w:szCs w:val="14"/>
              </w:rPr>
            </w:pPr>
            <w:r>
              <w:rPr>
                <w:sz w:val="16"/>
                <w:szCs w:val="16"/>
              </w:rPr>
              <w:t xml:space="preserve">Debate concepts of rights, responsibilities, rules and laws demonstrating an understanding of right, wrong and fairness. </w:t>
            </w:r>
            <w:r>
              <w:rPr>
                <w:b/>
                <w:sz w:val="16"/>
                <w:szCs w:val="16"/>
              </w:rPr>
              <w:t>(BV</w:t>
            </w:r>
            <w:r>
              <w:rPr>
                <w:sz w:val="16"/>
                <w:szCs w:val="16"/>
              </w:rPr>
              <w:t>)</w:t>
            </w:r>
          </w:p>
        </w:tc>
        <w:tc>
          <w:tcPr>
            <w:tcW w:w="1451" w:type="dxa"/>
            <w:vMerge w:val="restart"/>
          </w:tcPr>
          <w:p w:rsidR="009D52E7" w:rsidRPr="009D52E7" w:rsidRDefault="009D52E7" w:rsidP="009D52E7">
            <w:pPr>
              <w:rPr>
                <w:rFonts w:ascii="Arial" w:hAnsi="Arial" w:cs="Arial"/>
                <w:b/>
                <w:bCs/>
                <w:sz w:val="18"/>
              </w:rPr>
            </w:pPr>
            <w:r w:rsidRPr="009D52E7">
              <w:rPr>
                <w:rFonts w:ascii="Arial" w:hAnsi="Arial" w:cs="Arial"/>
                <w:sz w:val="18"/>
              </w:rPr>
              <w:t xml:space="preserve">Information Technology: Creating Media </w:t>
            </w:r>
          </w:p>
          <w:p w:rsidR="009D52E7" w:rsidRPr="009D52E7" w:rsidRDefault="009D52E7" w:rsidP="009D52E7">
            <w:pPr>
              <w:rPr>
                <w:rFonts w:ascii="Arial" w:hAnsi="Arial" w:cs="Arial"/>
                <w:sz w:val="18"/>
              </w:rPr>
            </w:pPr>
          </w:p>
          <w:p w:rsidR="009D52E7" w:rsidRPr="009D52E7" w:rsidRDefault="009D52E7" w:rsidP="009D52E7">
            <w:pPr>
              <w:rPr>
                <w:rFonts w:ascii="Arial" w:hAnsi="Arial" w:cs="Arial"/>
                <w:b/>
                <w:bCs/>
                <w:sz w:val="18"/>
              </w:rPr>
            </w:pPr>
            <w:r w:rsidRPr="009D52E7">
              <w:rPr>
                <w:rFonts w:ascii="Arial" w:hAnsi="Arial" w:cs="Arial"/>
                <w:b/>
                <w:bCs/>
                <w:sz w:val="18"/>
              </w:rPr>
              <w:t xml:space="preserve">Video Production </w:t>
            </w:r>
          </w:p>
          <w:p w:rsidR="009D52E7" w:rsidRDefault="009D52E7" w:rsidP="009D52E7">
            <w:pPr>
              <w:rPr>
                <w:rFonts w:ascii="Arial" w:hAnsi="Arial" w:cs="Arial"/>
                <w:b/>
                <w:bCs/>
              </w:rPr>
            </w:pPr>
            <w:r w:rsidRPr="5B968182">
              <w:rPr>
                <w:rFonts w:ascii="Arial" w:hAnsi="Arial" w:cs="Arial"/>
                <w:b/>
                <w:bCs/>
              </w:rPr>
              <w:t xml:space="preserve"> </w:t>
            </w:r>
          </w:p>
          <w:p w:rsidR="009D52E7" w:rsidRDefault="009D52E7" w:rsidP="009D52E7">
            <w:pPr>
              <w:rPr>
                <w:rFonts w:ascii="Arial" w:hAnsi="Arial" w:cs="Arial"/>
              </w:rPr>
            </w:pPr>
          </w:p>
          <w:p w:rsidR="009D52E7" w:rsidRPr="00D91506" w:rsidRDefault="009D52E7" w:rsidP="009D52E7">
            <w:pPr>
              <w:rPr>
                <w:rFonts w:ascii="Arial" w:hAnsi="Arial" w:cs="Arial"/>
              </w:rPr>
            </w:pPr>
            <w:r>
              <w:rPr>
                <w:noProof/>
              </w:rPr>
              <w:drawing>
                <wp:anchor distT="0" distB="0" distL="114300" distR="114300" simplePos="0" relativeHeight="251660288" behindDoc="0" locked="0" layoutInCell="1" allowOverlap="1" wp14:anchorId="56AD5DF7" wp14:editId="53FABF5F">
                  <wp:simplePos x="0" y="0"/>
                  <wp:positionH relativeFrom="column">
                    <wp:posOffset>150495</wp:posOffset>
                  </wp:positionH>
                  <wp:positionV relativeFrom="paragraph">
                    <wp:posOffset>279400</wp:posOffset>
                  </wp:positionV>
                  <wp:extent cx="521970" cy="346710"/>
                  <wp:effectExtent l="0" t="0" r="0" b="0"/>
                  <wp:wrapNone/>
                  <wp:docPr id="23" name="Picture 23" descr="Computing - Cherry 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ing - Cherry Fields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1970" cy="3467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29" w:type="dxa"/>
            <w:vMerge w:val="restart"/>
          </w:tcPr>
          <w:p w:rsidR="009D52E7" w:rsidRPr="009D52E7" w:rsidRDefault="009D52E7" w:rsidP="009D52E7">
            <w:pPr>
              <w:rPr>
                <w:sz w:val="16"/>
                <w:szCs w:val="16"/>
              </w:rPr>
            </w:pPr>
            <w:r w:rsidRPr="009D52E7">
              <w:rPr>
                <w:sz w:val="16"/>
                <w:szCs w:val="16"/>
              </w:rPr>
              <w:t>I know the key concepts of video composition.</w:t>
            </w:r>
          </w:p>
          <w:p w:rsidR="009D52E7" w:rsidRPr="009D52E7" w:rsidRDefault="009D52E7" w:rsidP="009D52E7">
            <w:pPr>
              <w:rPr>
                <w:sz w:val="16"/>
                <w:szCs w:val="16"/>
              </w:rPr>
            </w:pPr>
            <w:r w:rsidRPr="009D52E7">
              <w:rPr>
                <w:sz w:val="16"/>
                <w:szCs w:val="16"/>
              </w:rPr>
              <w:t>I understand why I need to plan and create a video storyboard, capture video according to my plan, and edit my finished product.</w:t>
            </w:r>
          </w:p>
          <w:p w:rsidR="009D52E7" w:rsidRDefault="009D52E7" w:rsidP="009D52E7">
            <w:pPr>
              <w:rPr>
                <w:sz w:val="16"/>
                <w:szCs w:val="16"/>
              </w:rPr>
            </w:pPr>
            <w:r w:rsidRPr="009D52E7">
              <w:rPr>
                <w:sz w:val="16"/>
                <w:szCs w:val="16"/>
              </w:rPr>
              <w:t>I know the options of improvements to my video, and understand the effect of editing choices made.</w:t>
            </w:r>
          </w:p>
        </w:tc>
      </w:tr>
      <w:tr w:rsidR="009D52E7" w:rsidTr="009D52E7">
        <w:trPr>
          <w:trHeight w:val="1128"/>
        </w:trPr>
        <w:tc>
          <w:tcPr>
            <w:tcW w:w="1059" w:type="dxa"/>
          </w:tcPr>
          <w:p w:rsidR="009D52E7" w:rsidRDefault="009D52E7" w:rsidP="009D52E7">
            <w:pPr>
              <w:rPr>
                <w:b/>
                <w:sz w:val="18"/>
                <w:szCs w:val="18"/>
              </w:rPr>
            </w:pPr>
            <w:r>
              <w:rPr>
                <w:b/>
                <w:sz w:val="18"/>
                <w:szCs w:val="18"/>
              </w:rPr>
              <w:t>Research</w:t>
            </w:r>
          </w:p>
        </w:tc>
        <w:tc>
          <w:tcPr>
            <w:tcW w:w="2621" w:type="dxa"/>
            <w:gridSpan w:val="3"/>
            <w:shd w:val="clear" w:color="auto" w:fill="auto"/>
          </w:tcPr>
          <w:p w:rsidR="009D52E7" w:rsidRDefault="009D52E7" w:rsidP="009D52E7">
            <w:pPr>
              <w:rPr>
                <w:sz w:val="16"/>
                <w:szCs w:val="16"/>
              </w:rPr>
            </w:pPr>
            <w:r>
              <w:rPr>
                <w:sz w:val="16"/>
                <w:szCs w:val="16"/>
              </w:rPr>
              <w:t>Research videos and photographs of rovers. Discussing their various parts and purpose.</w:t>
            </w:r>
          </w:p>
          <w:p w:rsidR="009D52E7" w:rsidRDefault="009D52E7" w:rsidP="009D52E7">
            <w:pPr>
              <w:rPr>
                <w:sz w:val="16"/>
                <w:szCs w:val="16"/>
              </w:rPr>
            </w:pPr>
            <w:r>
              <w:rPr>
                <w:sz w:val="16"/>
                <w:szCs w:val="16"/>
              </w:rPr>
              <w:t>Discuss and explain the CAD programme.</w:t>
            </w:r>
          </w:p>
        </w:tc>
        <w:tc>
          <w:tcPr>
            <w:tcW w:w="1488"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89"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3023" w:type="dxa"/>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6"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7"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51" w:type="dxa"/>
            <w:vMerge/>
          </w:tcPr>
          <w:p w:rsidR="009D52E7" w:rsidRDefault="009D52E7" w:rsidP="009D52E7">
            <w:pPr>
              <w:widowControl w:val="0"/>
              <w:pBdr>
                <w:top w:val="nil"/>
                <w:left w:val="nil"/>
                <w:bottom w:val="nil"/>
                <w:right w:val="nil"/>
                <w:between w:val="nil"/>
              </w:pBdr>
              <w:spacing w:line="276" w:lineRule="auto"/>
              <w:rPr>
                <w:sz w:val="16"/>
                <w:szCs w:val="16"/>
              </w:rPr>
            </w:pPr>
          </w:p>
        </w:tc>
        <w:tc>
          <w:tcPr>
            <w:tcW w:w="1429" w:type="dxa"/>
            <w:vMerge/>
          </w:tcPr>
          <w:p w:rsidR="009D52E7" w:rsidRDefault="009D52E7" w:rsidP="009D52E7">
            <w:pPr>
              <w:widowControl w:val="0"/>
              <w:pBdr>
                <w:top w:val="nil"/>
                <w:left w:val="nil"/>
                <w:bottom w:val="nil"/>
                <w:right w:val="nil"/>
                <w:between w:val="nil"/>
              </w:pBdr>
              <w:spacing w:line="276" w:lineRule="auto"/>
              <w:rPr>
                <w:sz w:val="16"/>
                <w:szCs w:val="16"/>
              </w:rPr>
            </w:pPr>
          </w:p>
        </w:tc>
      </w:tr>
      <w:tr w:rsidR="009D52E7" w:rsidTr="009D52E7">
        <w:trPr>
          <w:trHeight w:val="3542"/>
        </w:trPr>
        <w:tc>
          <w:tcPr>
            <w:tcW w:w="1059" w:type="dxa"/>
          </w:tcPr>
          <w:p w:rsidR="009D52E7" w:rsidRDefault="009D52E7" w:rsidP="009D52E7">
            <w:pPr>
              <w:rPr>
                <w:b/>
                <w:sz w:val="18"/>
                <w:szCs w:val="18"/>
              </w:rPr>
            </w:pPr>
            <w:r>
              <w:rPr>
                <w:b/>
                <w:sz w:val="18"/>
                <w:szCs w:val="18"/>
              </w:rPr>
              <w:t>Design</w:t>
            </w:r>
          </w:p>
        </w:tc>
        <w:tc>
          <w:tcPr>
            <w:tcW w:w="2621" w:type="dxa"/>
            <w:gridSpan w:val="3"/>
            <w:shd w:val="clear" w:color="auto" w:fill="auto"/>
          </w:tcPr>
          <w:p w:rsidR="009D52E7" w:rsidRDefault="009D52E7" w:rsidP="009D52E7">
            <w:pPr>
              <w:numPr>
                <w:ilvl w:val="0"/>
                <w:numId w:val="1"/>
              </w:numPr>
              <w:pBdr>
                <w:top w:val="nil"/>
                <w:left w:val="nil"/>
                <w:bottom w:val="nil"/>
                <w:right w:val="nil"/>
                <w:between w:val="nil"/>
              </w:pBdr>
              <w:spacing w:line="276" w:lineRule="auto"/>
              <w:rPr>
                <w:color w:val="000000"/>
                <w:sz w:val="16"/>
                <w:szCs w:val="16"/>
              </w:rPr>
            </w:pPr>
            <w:r>
              <w:rPr>
                <w:color w:val="000000"/>
                <w:sz w:val="16"/>
                <w:szCs w:val="16"/>
              </w:rPr>
              <w:t>Children work individually to design their vehicle</w:t>
            </w:r>
          </w:p>
          <w:p w:rsidR="009D52E7" w:rsidRDefault="009D52E7" w:rsidP="009D52E7">
            <w:pPr>
              <w:numPr>
                <w:ilvl w:val="0"/>
                <w:numId w:val="1"/>
              </w:numPr>
              <w:pBdr>
                <w:top w:val="nil"/>
                <w:left w:val="nil"/>
                <w:bottom w:val="nil"/>
                <w:right w:val="nil"/>
                <w:between w:val="nil"/>
              </w:pBdr>
              <w:spacing w:line="276" w:lineRule="auto"/>
              <w:rPr>
                <w:color w:val="000000"/>
                <w:sz w:val="16"/>
                <w:szCs w:val="16"/>
              </w:rPr>
            </w:pPr>
            <w:r>
              <w:rPr>
                <w:color w:val="000000"/>
                <w:sz w:val="16"/>
                <w:szCs w:val="16"/>
              </w:rPr>
              <w:t xml:space="preserve">They should be encouraged to save and print some of their unfinished designs too, to show the progression of their design ideas. They can add text on screen to their design. •. </w:t>
            </w:r>
          </w:p>
          <w:p w:rsidR="009D52E7" w:rsidRDefault="009D52E7" w:rsidP="009D52E7">
            <w:pPr>
              <w:numPr>
                <w:ilvl w:val="0"/>
                <w:numId w:val="1"/>
              </w:numPr>
              <w:pBdr>
                <w:top w:val="nil"/>
                <w:left w:val="nil"/>
                <w:bottom w:val="nil"/>
                <w:right w:val="nil"/>
                <w:between w:val="nil"/>
              </w:pBdr>
              <w:spacing w:line="276" w:lineRule="auto"/>
              <w:rPr>
                <w:color w:val="000000"/>
                <w:sz w:val="16"/>
                <w:szCs w:val="16"/>
              </w:rPr>
            </w:pPr>
            <w:r>
              <w:rPr>
                <w:color w:val="000000"/>
                <w:sz w:val="16"/>
                <w:szCs w:val="16"/>
              </w:rPr>
              <w:t xml:space="preserve">This design should include a list of tools, materials, joining methods required. </w:t>
            </w:r>
          </w:p>
          <w:p w:rsidR="009D52E7" w:rsidRDefault="009D52E7" w:rsidP="009D52E7">
            <w:pPr>
              <w:numPr>
                <w:ilvl w:val="0"/>
                <w:numId w:val="1"/>
              </w:numPr>
              <w:pBdr>
                <w:top w:val="nil"/>
                <w:left w:val="nil"/>
                <w:bottom w:val="nil"/>
                <w:right w:val="nil"/>
                <w:between w:val="nil"/>
              </w:pBdr>
              <w:spacing w:after="200" w:line="276" w:lineRule="auto"/>
              <w:rPr>
                <w:color w:val="000000"/>
                <w:sz w:val="16"/>
                <w:szCs w:val="16"/>
              </w:rPr>
            </w:pPr>
            <w:r>
              <w:rPr>
                <w:color w:val="000000"/>
                <w:sz w:val="16"/>
                <w:szCs w:val="16"/>
              </w:rPr>
              <w:t xml:space="preserve">All diagrams should be labelled and sizes given. </w:t>
            </w:r>
          </w:p>
        </w:tc>
        <w:tc>
          <w:tcPr>
            <w:tcW w:w="1488" w:type="dxa"/>
            <w:gridSpan w:val="2"/>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c>
          <w:tcPr>
            <w:tcW w:w="1489" w:type="dxa"/>
            <w:gridSpan w:val="3"/>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c>
          <w:tcPr>
            <w:tcW w:w="3023" w:type="dxa"/>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c>
          <w:tcPr>
            <w:tcW w:w="1566" w:type="dxa"/>
            <w:gridSpan w:val="3"/>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c>
          <w:tcPr>
            <w:tcW w:w="1567" w:type="dxa"/>
            <w:gridSpan w:val="2"/>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c>
          <w:tcPr>
            <w:tcW w:w="1451" w:type="dxa"/>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c>
          <w:tcPr>
            <w:tcW w:w="1429" w:type="dxa"/>
            <w:vMerge/>
          </w:tcPr>
          <w:p w:rsidR="009D52E7" w:rsidRDefault="009D52E7" w:rsidP="009D52E7">
            <w:pPr>
              <w:widowControl w:val="0"/>
              <w:pBdr>
                <w:top w:val="nil"/>
                <w:left w:val="nil"/>
                <w:bottom w:val="nil"/>
                <w:right w:val="nil"/>
                <w:between w:val="nil"/>
              </w:pBdr>
              <w:spacing w:line="276" w:lineRule="auto"/>
              <w:rPr>
                <w:color w:val="000000"/>
                <w:sz w:val="16"/>
                <w:szCs w:val="16"/>
              </w:rPr>
            </w:pPr>
          </w:p>
        </w:tc>
      </w:tr>
      <w:tr w:rsidR="009D52E7" w:rsidTr="009D52E7">
        <w:trPr>
          <w:trHeight w:val="420"/>
        </w:trPr>
        <w:tc>
          <w:tcPr>
            <w:tcW w:w="1059" w:type="dxa"/>
          </w:tcPr>
          <w:p w:rsidR="009D52E7" w:rsidRDefault="009D52E7" w:rsidP="009D52E7">
            <w:pPr>
              <w:rPr>
                <w:b/>
                <w:sz w:val="18"/>
                <w:szCs w:val="18"/>
              </w:rPr>
            </w:pPr>
            <w:r>
              <w:rPr>
                <w:b/>
                <w:sz w:val="18"/>
                <w:szCs w:val="18"/>
              </w:rPr>
              <w:t>Create</w:t>
            </w:r>
          </w:p>
        </w:tc>
        <w:tc>
          <w:tcPr>
            <w:tcW w:w="2621" w:type="dxa"/>
            <w:gridSpan w:val="3"/>
            <w:shd w:val="clear" w:color="auto" w:fill="auto"/>
          </w:tcPr>
          <w:p w:rsidR="009D52E7" w:rsidRDefault="009D52E7" w:rsidP="009D52E7">
            <w:pPr>
              <w:rPr>
                <w:sz w:val="16"/>
                <w:szCs w:val="16"/>
              </w:rPr>
            </w:pPr>
            <w:r>
              <w:rPr>
                <w:sz w:val="16"/>
                <w:szCs w:val="16"/>
              </w:rPr>
              <w:t>Create the prototype model following their design ideas.</w:t>
            </w:r>
          </w:p>
          <w:p w:rsidR="009D52E7" w:rsidRDefault="009D52E7" w:rsidP="009D52E7">
            <w:pPr>
              <w:rPr>
                <w:sz w:val="16"/>
                <w:szCs w:val="16"/>
              </w:rPr>
            </w:pPr>
            <w:r>
              <w:rPr>
                <w:sz w:val="16"/>
                <w:szCs w:val="16"/>
              </w:rPr>
              <w:t>Adapt as necessary during construction and annotate their designs to show and explain their adaptations</w:t>
            </w:r>
          </w:p>
          <w:p w:rsidR="009D52E7" w:rsidRDefault="009D52E7" w:rsidP="009D52E7">
            <w:pPr>
              <w:rPr>
                <w:sz w:val="16"/>
                <w:szCs w:val="16"/>
              </w:rPr>
            </w:pPr>
            <w:r>
              <w:rPr>
                <w:sz w:val="16"/>
                <w:szCs w:val="16"/>
              </w:rPr>
              <w:t>The design for the working vehicle will refer to the computer models to explain the design decisions each child makes</w:t>
            </w:r>
          </w:p>
        </w:tc>
        <w:tc>
          <w:tcPr>
            <w:tcW w:w="1488"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89"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3023" w:type="dxa"/>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6" w:type="dxa"/>
            <w:gridSpan w:val="3"/>
            <w:vMerge w:val="restart"/>
          </w:tcPr>
          <w:p w:rsidR="009D52E7" w:rsidRDefault="009D52E7" w:rsidP="009D52E7">
            <w:pPr>
              <w:rPr>
                <w:b/>
                <w:sz w:val="20"/>
                <w:szCs w:val="20"/>
              </w:rPr>
            </w:pPr>
            <w:r>
              <w:rPr>
                <w:b/>
                <w:sz w:val="20"/>
                <w:szCs w:val="20"/>
              </w:rPr>
              <w:t>Vocabulary</w:t>
            </w:r>
          </w:p>
        </w:tc>
        <w:tc>
          <w:tcPr>
            <w:tcW w:w="1567" w:type="dxa"/>
            <w:gridSpan w:val="2"/>
            <w:vMerge w:val="restart"/>
          </w:tcPr>
          <w:p w:rsidR="009D52E7" w:rsidRDefault="009D52E7" w:rsidP="009D52E7">
            <w:pPr>
              <w:rPr>
                <w:sz w:val="18"/>
                <w:szCs w:val="18"/>
              </w:rPr>
            </w:pPr>
            <w:r w:rsidRPr="00711043">
              <w:rPr>
                <w:rFonts w:eastAsia="Times New Roman" w:cs="Times New Roman"/>
                <w:sz w:val="16"/>
                <w:szCs w:val="16"/>
                <w:lang w:eastAsia="en-US"/>
              </w:rPr>
              <w:t>See vocabulary list</w:t>
            </w:r>
          </w:p>
        </w:tc>
        <w:tc>
          <w:tcPr>
            <w:tcW w:w="1451" w:type="dxa"/>
            <w:vMerge/>
          </w:tcPr>
          <w:p w:rsidR="009D52E7" w:rsidRDefault="009D52E7" w:rsidP="009D52E7">
            <w:pPr>
              <w:widowControl w:val="0"/>
              <w:pBdr>
                <w:top w:val="nil"/>
                <w:left w:val="nil"/>
                <w:bottom w:val="nil"/>
                <w:right w:val="nil"/>
                <w:between w:val="nil"/>
              </w:pBdr>
              <w:spacing w:line="276" w:lineRule="auto"/>
              <w:rPr>
                <w:sz w:val="18"/>
                <w:szCs w:val="18"/>
              </w:rPr>
            </w:pPr>
          </w:p>
        </w:tc>
        <w:tc>
          <w:tcPr>
            <w:tcW w:w="1429" w:type="dxa"/>
            <w:vMerge/>
          </w:tcPr>
          <w:p w:rsidR="009D52E7" w:rsidRDefault="009D52E7" w:rsidP="009D52E7">
            <w:pPr>
              <w:widowControl w:val="0"/>
              <w:pBdr>
                <w:top w:val="nil"/>
                <w:left w:val="nil"/>
                <w:bottom w:val="nil"/>
                <w:right w:val="nil"/>
                <w:between w:val="nil"/>
              </w:pBdr>
              <w:spacing w:line="276" w:lineRule="auto"/>
              <w:rPr>
                <w:sz w:val="18"/>
                <w:szCs w:val="18"/>
              </w:rPr>
            </w:pPr>
          </w:p>
        </w:tc>
      </w:tr>
      <w:tr w:rsidR="009D52E7" w:rsidTr="009D52E7">
        <w:trPr>
          <w:trHeight w:val="522"/>
        </w:trPr>
        <w:tc>
          <w:tcPr>
            <w:tcW w:w="1059" w:type="dxa"/>
          </w:tcPr>
          <w:p w:rsidR="009D52E7" w:rsidRDefault="009D52E7" w:rsidP="009D52E7">
            <w:pPr>
              <w:rPr>
                <w:b/>
                <w:sz w:val="18"/>
                <w:szCs w:val="18"/>
              </w:rPr>
            </w:pPr>
            <w:r>
              <w:rPr>
                <w:b/>
                <w:sz w:val="18"/>
                <w:szCs w:val="18"/>
              </w:rPr>
              <w:t>Evaluate</w:t>
            </w:r>
          </w:p>
        </w:tc>
        <w:tc>
          <w:tcPr>
            <w:tcW w:w="2621" w:type="dxa"/>
            <w:gridSpan w:val="3"/>
            <w:shd w:val="clear" w:color="auto" w:fill="auto"/>
          </w:tcPr>
          <w:p w:rsidR="009D52E7" w:rsidRDefault="009D52E7" w:rsidP="009D52E7">
            <w:pPr>
              <w:rPr>
                <w:sz w:val="16"/>
                <w:szCs w:val="16"/>
              </w:rPr>
            </w:pPr>
            <w:r>
              <w:rPr>
                <w:sz w:val="16"/>
                <w:szCs w:val="16"/>
              </w:rPr>
              <w:t>The class will evaluate each working vehicle design against the design brief. The use of IT should be discussed also - did it make the designing and modelling an easier task?</w:t>
            </w:r>
          </w:p>
        </w:tc>
        <w:tc>
          <w:tcPr>
            <w:tcW w:w="1488"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89"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3023" w:type="dxa"/>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6"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7"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51" w:type="dxa"/>
            <w:vMerge w:val="restart"/>
          </w:tcPr>
          <w:p w:rsidR="009D52E7" w:rsidRDefault="009D52E7" w:rsidP="009D52E7">
            <w:pPr>
              <w:rPr>
                <w:sz w:val="14"/>
                <w:szCs w:val="14"/>
              </w:rPr>
            </w:pPr>
            <w:r>
              <w:rPr>
                <w:b/>
                <w:sz w:val="18"/>
                <w:szCs w:val="18"/>
              </w:rPr>
              <w:t>Vocab</w:t>
            </w:r>
          </w:p>
          <w:p w:rsidR="009D52E7" w:rsidRDefault="009D52E7" w:rsidP="009D52E7">
            <w:pPr>
              <w:rPr>
                <w:sz w:val="14"/>
                <w:szCs w:val="14"/>
              </w:rPr>
            </w:pPr>
            <w:r w:rsidRPr="009D52E7">
              <w:rPr>
                <w:sz w:val="14"/>
                <w:szCs w:val="14"/>
              </w:rPr>
              <w:t>Storyboard, panning, zooming, editing, filters, cropping, exporting.</w:t>
            </w:r>
          </w:p>
        </w:tc>
        <w:tc>
          <w:tcPr>
            <w:tcW w:w="1429" w:type="dxa"/>
            <w:vMerge w:val="restart"/>
          </w:tcPr>
          <w:p w:rsidR="009D52E7" w:rsidRDefault="009D52E7" w:rsidP="009D52E7">
            <w:pPr>
              <w:rPr>
                <w:sz w:val="14"/>
                <w:szCs w:val="14"/>
              </w:rPr>
            </w:pPr>
            <w:r>
              <w:rPr>
                <w:b/>
                <w:sz w:val="18"/>
                <w:szCs w:val="18"/>
              </w:rPr>
              <w:t>Procedural Knowledge</w:t>
            </w:r>
          </w:p>
          <w:p w:rsidR="009D52E7" w:rsidRDefault="009D52E7" w:rsidP="009D52E7">
            <w:pPr>
              <w:rPr>
                <w:sz w:val="14"/>
                <w:szCs w:val="14"/>
              </w:rPr>
            </w:pPr>
          </w:p>
          <w:p w:rsidR="009D52E7" w:rsidRPr="009D52E7" w:rsidRDefault="009D52E7" w:rsidP="009D52E7">
            <w:pPr>
              <w:rPr>
                <w:sz w:val="14"/>
                <w:szCs w:val="14"/>
              </w:rPr>
            </w:pPr>
            <w:r w:rsidRPr="009D52E7">
              <w:rPr>
                <w:sz w:val="14"/>
                <w:szCs w:val="14"/>
              </w:rPr>
              <w:t>I can use a video recording device to carry out the following functions: recording, panning, focussing, zooming and editing specific recording effects (e.g. filters).</w:t>
            </w:r>
          </w:p>
          <w:p w:rsidR="009D52E7" w:rsidRPr="009D52E7" w:rsidRDefault="009D52E7" w:rsidP="009D52E7">
            <w:pPr>
              <w:rPr>
                <w:sz w:val="14"/>
                <w:szCs w:val="14"/>
              </w:rPr>
            </w:pPr>
            <w:r w:rsidRPr="009D52E7">
              <w:rPr>
                <w:sz w:val="14"/>
                <w:szCs w:val="14"/>
              </w:rPr>
              <w:t xml:space="preserve">I can locate, playback and transfer/export video I have recorded. </w:t>
            </w:r>
          </w:p>
          <w:p w:rsidR="009D52E7" w:rsidRDefault="009D52E7" w:rsidP="007B3B08">
            <w:pPr>
              <w:rPr>
                <w:sz w:val="14"/>
                <w:szCs w:val="14"/>
              </w:rPr>
            </w:pPr>
            <w:r w:rsidRPr="009D52E7">
              <w:rPr>
                <w:sz w:val="14"/>
                <w:szCs w:val="14"/>
              </w:rPr>
              <w:t xml:space="preserve">I can edit video using the following </w:t>
            </w:r>
            <w:r w:rsidRPr="009D52E7">
              <w:rPr>
                <w:sz w:val="14"/>
                <w:szCs w:val="14"/>
              </w:rPr>
              <w:lastRenderedPageBreak/>
              <w:t>functions, justifying my choices: selecting specific sections, applying effects, deleting sections, splitting sections, cropping sections of video.</w:t>
            </w:r>
            <w:bookmarkStart w:id="0" w:name="_GoBack"/>
            <w:bookmarkEnd w:id="0"/>
          </w:p>
        </w:tc>
      </w:tr>
      <w:tr w:rsidR="009D52E7" w:rsidTr="009D52E7">
        <w:trPr>
          <w:trHeight w:val="1050"/>
        </w:trPr>
        <w:tc>
          <w:tcPr>
            <w:tcW w:w="1059" w:type="dxa"/>
          </w:tcPr>
          <w:p w:rsidR="009D52E7" w:rsidRDefault="009D52E7" w:rsidP="009D52E7">
            <w:pPr>
              <w:rPr>
                <w:b/>
                <w:sz w:val="18"/>
                <w:szCs w:val="18"/>
              </w:rPr>
            </w:pPr>
            <w:r>
              <w:rPr>
                <w:b/>
                <w:sz w:val="18"/>
                <w:szCs w:val="18"/>
              </w:rPr>
              <w:t>Vocabulary</w:t>
            </w:r>
          </w:p>
        </w:tc>
        <w:tc>
          <w:tcPr>
            <w:tcW w:w="2621" w:type="dxa"/>
            <w:gridSpan w:val="3"/>
            <w:shd w:val="clear" w:color="auto" w:fill="auto"/>
          </w:tcPr>
          <w:p w:rsidR="009D52E7" w:rsidRDefault="009D52E7" w:rsidP="009D52E7">
            <w:pPr>
              <w:rPr>
                <w:sz w:val="16"/>
                <w:szCs w:val="16"/>
              </w:rPr>
            </w:pPr>
            <w:r w:rsidRPr="00711043">
              <w:rPr>
                <w:rFonts w:eastAsia="Times New Roman" w:cs="Times New Roman"/>
                <w:sz w:val="16"/>
                <w:szCs w:val="16"/>
                <w:lang w:eastAsia="en-US"/>
              </w:rPr>
              <w:t>See vocabulary list</w:t>
            </w:r>
          </w:p>
        </w:tc>
        <w:tc>
          <w:tcPr>
            <w:tcW w:w="1488"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89"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3023" w:type="dxa"/>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6" w:type="dxa"/>
            <w:gridSpan w:val="3"/>
            <w:vMerge/>
          </w:tcPr>
          <w:p w:rsidR="009D52E7" w:rsidRDefault="009D52E7" w:rsidP="009D52E7">
            <w:pPr>
              <w:widowControl w:val="0"/>
              <w:pBdr>
                <w:top w:val="nil"/>
                <w:left w:val="nil"/>
                <w:bottom w:val="nil"/>
                <w:right w:val="nil"/>
                <w:between w:val="nil"/>
              </w:pBdr>
              <w:spacing w:line="276" w:lineRule="auto"/>
              <w:rPr>
                <w:sz w:val="16"/>
                <w:szCs w:val="16"/>
              </w:rPr>
            </w:pPr>
          </w:p>
        </w:tc>
        <w:tc>
          <w:tcPr>
            <w:tcW w:w="1567" w:type="dxa"/>
            <w:gridSpan w:val="2"/>
            <w:vMerge/>
          </w:tcPr>
          <w:p w:rsidR="009D52E7" w:rsidRDefault="009D52E7" w:rsidP="009D52E7">
            <w:pPr>
              <w:widowControl w:val="0"/>
              <w:pBdr>
                <w:top w:val="nil"/>
                <w:left w:val="nil"/>
                <w:bottom w:val="nil"/>
                <w:right w:val="nil"/>
                <w:between w:val="nil"/>
              </w:pBdr>
              <w:spacing w:line="276" w:lineRule="auto"/>
              <w:rPr>
                <w:sz w:val="16"/>
                <w:szCs w:val="16"/>
              </w:rPr>
            </w:pPr>
          </w:p>
        </w:tc>
        <w:tc>
          <w:tcPr>
            <w:tcW w:w="1451" w:type="dxa"/>
            <w:vMerge/>
          </w:tcPr>
          <w:p w:rsidR="009D52E7" w:rsidRDefault="009D52E7" w:rsidP="009D52E7">
            <w:pPr>
              <w:widowControl w:val="0"/>
              <w:pBdr>
                <w:top w:val="nil"/>
                <w:left w:val="nil"/>
                <w:bottom w:val="nil"/>
                <w:right w:val="nil"/>
                <w:between w:val="nil"/>
              </w:pBdr>
              <w:spacing w:line="276" w:lineRule="auto"/>
              <w:rPr>
                <w:sz w:val="16"/>
                <w:szCs w:val="16"/>
              </w:rPr>
            </w:pPr>
          </w:p>
        </w:tc>
        <w:tc>
          <w:tcPr>
            <w:tcW w:w="1429" w:type="dxa"/>
            <w:vMerge/>
          </w:tcPr>
          <w:p w:rsidR="009D52E7" w:rsidRDefault="009D52E7" w:rsidP="009D52E7">
            <w:pPr>
              <w:widowControl w:val="0"/>
              <w:pBdr>
                <w:top w:val="nil"/>
                <w:left w:val="nil"/>
                <w:bottom w:val="nil"/>
                <w:right w:val="nil"/>
                <w:between w:val="nil"/>
              </w:pBdr>
              <w:spacing w:line="276" w:lineRule="auto"/>
              <w:rPr>
                <w:sz w:val="16"/>
                <w:szCs w:val="16"/>
              </w:rPr>
            </w:pPr>
          </w:p>
        </w:tc>
      </w:tr>
      <w:tr w:rsidR="009D52E7" w:rsidTr="009D52E7">
        <w:tc>
          <w:tcPr>
            <w:tcW w:w="10461" w:type="dxa"/>
            <w:gridSpan w:val="12"/>
            <w:shd w:val="clear" w:color="auto" w:fill="92D050"/>
          </w:tcPr>
          <w:p w:rsidR="009D52E7" w:rsidRDefault="009D52E7" w:rsidP="009D52E7">
            <w:pPr>
              <w:jc w:val="center"/>
              <w:rPr>
                <w:b/>
              </w:rPr>
            </w:pPr>
            <w:r>
              <w:rPr>
                <w:b/>
              </w:rPr>
              <w:t>English</w:t>
            </w:r>
          </w:p>
        </w:tc>
        <w:tc>
          <w:tcPr>
            <w:tcW w:w="5232" w:type="dxa"/>
            <w:gridSpan w:val="5"/>
            <w:shd w:val="clear" w:color="auto" w:fill="92D050"/>
          </w:tcPr>
          <w:p w:rsidR="009D52E7" w:rsidRDefault="009D52E7" w:rsidP="009D52E7">
            <w:pPr>
              <w:jc w:val="center"/>
              <w:rPr>
                <w:b/>
              </w:rPr>
            </w:pPr>
            <w:r>
              <w:rPr>
                <w:b/>
              </w:rPr>
              <w:t>Maths</w:t>
            </w:r>
          </w:p>
        </w:tc>
      </w:tr>
      <w:tr w:rsidR="009D52E7" w:rsidTr="009D52E7">
        <w:tc>
          <w:tcPr>
            <w:tcW w:w="10461" w:type="dxa"/>
            <w:gridSpan w:val="12"/>
          </w:tcPr>
          <w:p w:rsidR="009D52E7" w:rsidRDefault="009D52E7" w:rsidP="009D52E7">
            <w:pPr>
              <w:widowControl w:val="0"/>
              <w:pBdr>
                <w:top w:val="nil"/>
                <w:left w:val="nil"/>
                <w:bottom w:val="nil"/>
                <w:right w:val="nil"/>
                <w:between w:val="nil"/>
              </w:pBdr>
              <w:spacing w:line="276" w:lineRule="auto"/>
              <w:rPr>
                <w:b/>
              </w:rPr>
            </w:pPr>
          </w:p>
          <w:tbl>
            <w:tblPr>
              <w:tblStyle w:val="a0"/>
              <w:tblW w:w="9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714"/>
              <w:gridCol w:w="1881"/>
              <w:gridCol w:w="1770"/>
              <w:gridCol w:w="1117"/>
              <w:gridCol w:w="1593"/>
            </w:tblGrid>
            <w:tr w:rsidR="009D52E7">
              <w:trPr>
                <w:trHeight w:val="447"/>
              </w:trPr>
              <w:tc>
                <w:tcPr>
                  <w:tcW w:w="9945" w:type="dxa"/>
                  <w:gridSpan w:val="6"/>
                </w:tcPr>
                <w:p w:rsidR="009D52E7" w:rsidRDefault="009D52E7" w:rsidP="009D52E7">
                  <w:pPr>
                    <w:jc w:val="center"/>
                    <w:rPr>
                      <w:b/>
                      <w:sz w:val="16"/>
                      <w:szCs w:val="16"/>
                    </w:rPr>
                  </w:pPr>
                  <w:r>
                    <w:rPr>
                      <w:b/>
                      <w:sz w:val="16"/>
                      <w:szCs w:val="16"/>
                    </w:rPr>
                    <w:t>Theme 2</w:t>
                  </w:r>
                </w:p>
                <w:p w:rsidR="009D52E7" w:rsidRDefault="009D52E7" w:rsidP="009D52E7">
                  <w:pPr>
                    <w:jc w:val="center"/>
                    <w:rPr>
                      <w:b/>
                      <w:sz w:val="16"/>
                      <w:szCs w:val="16"/>
                    </w:rPr>
                  </w:pPr>
                  <w:r>
                    <w:rPr>
                      <w:b/>
                      <w:sz w:val="16"/>
                      <w:szCs w:val="16"/>
                    </w:rPr>
                    <w:t>Is There Anybody Out There?</w:t>
                  </w:r>
                </w:p>
              </w:tc>
            </w:tr>
            <w:tr w:rsidR="009D52E7">
              <w:trPr>
                <w:trHeight w:val="461"/>
              </w:trPr>
              <w:tc>
                <w:tcPr>
                  <w:tcW w:w="1870" w:type="dxa"/>
                </w:tcPr>
                <w:p w:rsidR="009D52E7" w:rsidRDefault="009D52E7" w:rsidP="009D52E7">
                  <w:pPr>
                    <w:rPr>
                      <w:b/>
                      <w:sz w:val="16"/>
                      <w:szCs w:val="16"/>
                    </w:rPr>
                  </w:pPr>
                  <w:r>
                    <w:rPr>
                      <w:b/>
                      <w:sz w:val="16"/>
                      <w:szCs w:val="16"/>
                    </w:rPr>
                    <w:t>Key Text</w:t>
                  </w:r>
                </w:p>
              </w:tc>
              <w:tc>
                <w:tcPr>
                  <w:tcW w:w="1714" w:type="dxa"/>
                </w:tcPr>
                <w:p w:rsidR="009D52E7" w:rsidRDefault="009D52E7" w:rsidP="009D52E7">
                  <w:pPr>
                    <w:rPr>
                      <w:b/>
                      <w:sz w:val="16"/>
                      <w:szCs w:val="16"/>
                    </w:rPr>
                  </w:pPr>
                  <w:r>
                    <w:rPr>
                      <w:b/>
                      <w:sz w:val="16"/>
                      <w:szCs w:val="16"/>
                    </w:rPr>
                    <w:t>Linked Texts</w:t>
                  </w:r>
                </w:p>
              </w:tc>
              <w:tc>
                <w:tcPr>
                  <w:tcW w:w="1881" w:type="dxa"/>
                </w:tcPr>
                <w:p w:rsidR="009D52E7" w:rsidRDefault="009D52E7" w:rsidP="009D52E7">
                  <w:pPr>
                    <w:rPr>
                      <w:b/>
                      <w:sz w:val="16"/>
                      <w:szCs w:val="16"/>
                    </w:rPr>
                  </w:pPr>
                  <w:r>
                    <w:rPr>
                      <w:b/>
                      <w:sz w:val="16"/>
                      <w:szCs w:val="16"/>
                    </w:rPr>
                    <w:t>Outcomes</w:t>
                  </w:r>
                </w:p>
              </w:tc>
              <w:tc>
                <w:tcPr>
                  <w:tcW w:w="1770" w:type="dxa"/>
                </w:tcPr>
                <w:p w:rsidR="009D52E7" w:rsidRDefault="009D52E7" w:rsidP="009D52E7">
                  <w:pPr>
                    <w:rPr>
                      <w:b/>
                      <w:sz w:val="16"/>
                      <w:szCs w:val="16"/>
                    </w:rPr>
                  </w:pPr>
                  <w:r>
                    <w:rPr>
                      <w:b/>
                      <w:sz w:val="16"/>
                      <w:szCs w:val="16"/>
                    </w:rPr>
                    <w:t>Speaking and listening</w:t>
                  </w:r>
                </w:p>
              </w:tc>
              <w:tc>
                <w:tcPr>
                  <w:tcW w:w="1117" w:type="dxa"/>
                </w:tcPr>
                <w:p w:rsidR="009D52E7" w:rsidRDefault="009D52E7" w:rsidP="009D52E7">
                  <w:pPr>
                    <w:rPr>
                      <w:b/>
                      <w:sz w:val="16"/>
                      <w:szCs w:val="16"/>
                    </w:rPr>
                  </w:pPr>
                  <w:r>
                    <w:rPr>
                      <w:b/>
                      <w:sz w:val="16"/>
                      <w:szCs w:val="16"/>
                    </w:rPr>
                    <w:t>Genre</w:t>
                  </w:r>
                </w:p>
              </w:tc>
              <w:tc>
                <w:tcPr>
                  <w:tcW w:w="1593" w:type="dxa"/>
                </w:tcPr>
                <w:p w:rsidR="009D52E7" w:rsidRDefault="009D52E7" w:rsidP="009D52E7">
                  <w:pPr>
                    <w:rPr>
                      <w:b/>
                      <w:sz w:val="16"/>
                      <w:szCs w:val="16"/>
                    </w:rPr>
                  </w:pPr>
                  <w:r>
                    <w:rPr>
                      <w:b/>
                      <w:sz w:val="16"/>
                      <w:szCs w:val="16"/>
                    </w:rPr>
                    <w:t>Purpose /Audience</w:t>
                  </w:r>
                </w:p>
              </w:tc>
            </w:tr>
            <w:tr w:rsidR="009D52E7">
              <w:trPr>
                <w:trHeight w:val="2040"/>
              </w:trPr>
              <w:tc>
                <w:tcPr>
                  <w:tcW w:w="1870" w:type="dxa"/>
                </w:tcPr>
                <w:p w:rsidR="009D52E7" w:rsidRDefault="009D52E7" w:rsidP="009D52E7">
                  <w:pPr>
                    <w:rPr>
                      <w:sz w:val="16"/>
                      <w:szCs w:val="16"/>
                    </w:rPr>
                  </w:pPr>
                  <w:bookmarkStart w:id="1" w:name="_heading=h.gjdgxs" w:colFirst="0" w:colLast="0"/>
                  <w:bookmarkEnd w:id="1"/>
                  <w:r>
                    <w:rPr>
                      <w:sz w:val="16"/>
                      <w:szCs w:val="16"/>
                    </w:rPr>
                    <w:t>The Many Worlds of Albie Bright</w:t>
                  </w:r>
                </w:p>
                <w:p w:rsidR="009D52E7" w:rsidRDefault="009D52E7" w:rsidP="009D52E7">
                  <w:pPr>
                    <w:rPr>
                      <w:sz w:val="16"/>
                      <w:szCs w:val="16"/>
                    </w:rPr>
                  </w:pPr>
                  <w:r>
                    <w:rPr>
                      <w:sz w:val="16"/>
                      <w:szCs w:val="16"/>
                    </w:rPr>
                    <w:t>Christopher Edge</w:t>
                  </w:r>
                </w:p>
              </w:tc>
              <w:tc>
                <w:tcPr>
                  <w:tcW w:w="1714" w:type="dxa"/>
                </w:tcPr>
                <w:p w:rsidR="009D52E7" w:rsidRDefault="009D52E7" w:rsidP="009D52E7">
                  <w:pPr>
                    <w:rPr>
                      <w:sz w:val="16"/>
                      <w:szCs w:val="16"/>
                    </w:rPr>
                  </w:pPr>
                  <w:r>
                    <w:rPr>
                      <w:sz w:val="16"/>
                      <w:szCs w:val="16"/>
                    </w:rPr>
                    <w:t>Bob Cox unit: Shame and Pain</w:t>
                  </w:r>
                </w:p>
                <w:p w:rsidR="009D52E7" w:rsidRDefault="009D52E7" w:rsidP="009D52E7">
                  <w:pPr>
                    <w:rPr>
                      <w:sz w:val="16"/>
                      <w:szCs w:val="16"/>
                    </w:rPr>
                  </w:pPr>
                  <w:r>
                    <w:rPr>
                      <w:sz w:val="16"/>
                      <w:szCs w:val="16"/>
                    </w:rPr>
                    <w:t>Little Women</w:t>
                  </w:r>
                </w:p>
                <w:p w:rsidR="009D52E7" w:rsidRDefault="009D52E7" w:rsidP="009D52E7">
                  <w:pPr>
                    <w:rPr>
                      <w:sz w:val="16"/>
                      <w:szCs w:val="16"/>
                    </w:rPr>
                  </w:pPr>
                  <w:r>
                    <w:rPr>
                      <w:sz w:val="16"/>
                      <w:szCs w:val="16"/>
                    </w:rPr>
                    <w:t>Louisa May Abbot</w:t>
                  </w:r>
                </w:p>
                <w:p w:rsidR="009D52E7" w:rsidRDefault="009D52E7" w:rsidP="009D52E7">
                  <w:pPr>
                    <w:rPr>
                      <w:sz w:val="16"/>
                      <w:szCs w:val="16"/>
                    </w:rPr>
                  </w:pPr>
                  <w:r>
                    <w:rPr>
                      <w:sz w:val="16"/>
                      <w:szCs w:val="16"/>
                    </w:rPr>
                    <w:t>Leigh: KS2 writing exemplification</w:t>
                  </w:r>
                </w:p>
              </w:tc>
              <w:tc>
                <w:tcPr>
                  <w:tcW w:w="1881" w:type="dxa"/>
                </w:tcPr>
                <w:p w:rsidR="009D52E7" w:rsidRDefault="009D52E7" w:rsidP="009D52E7">
                  <w:pPr>
                    <w:rPr>
                      <w:sz w:val="16"/>
                      <w:szCs w:val="16"/>
                    </w:rPr>
                  </w:pPr>
                  <w:r>
                    <w:rPr>
                      <w:sz w:val="16"/>
                      <w:szCs w:val="16"/>
                    </w:rPr>
                    <w:t xml:space="preserve">Portal Story moving from Earth into space to include a </w:t>
                  </w:r>
                  <w:proofErr w:type="spellStart"/>
                  <w:r>
                    <w:rPr>
                      <w:sz w:val="16"/>
                      <w:szCs w:val="16"/>
                    </w:rPr>
                    <w:t>build up</w:t>
                  </w:r>
                  <w:proofErr w:type="spellEnd"/>
                  <w:r>
                    <w:rPr>
                      <w:sz w:val="16"/>
                      <w:szCs w:val="16"/>
                    </w:rPr>
                    <w:t xml:space="preserve"> of tension once through the portal</w:t>
                  </w:r>
                </w:p>
              </w:tc>
              <w:tc>
                <w:tcPr>
                  <w:tcW w:w="1770" w:type="dxa"/>
                </w:tcPr>
                <w:p w:rsidR="009D52E7" w:rsidRDefault="009D52E7" w:rsidP="009D52E7">
                  <w:pPr>
                    <w:rPr>
                      <w:sz w:val="16"/>
                      <w:szCs w:val="16"/>
                    </w:rPr>
                  </w:pPr>
                  <w:r>
                    <w:rPr>
                      <w:sz w:val="16"/>
                      <w:szCs w:val="16"/>
                    </w:rPr>
                    <w:t>Use space themed backgrounds on IWB to interview characters from the other side of the portal to gather ideas for speech</w:t>
                  </w:r>
                </w:p>
              </w:tc>
              <w:tc>
                <w:tcPr>
                  <w:tcW w:w="1117" w:type="dxa"/>
                </w:tcPr>
                <w:p w:rsidR="009D52E7" w:rsidRDefault="009D52E7" w:rsidP="009D52E7">
                  <w:pPr>
                    <w:rPr>
                      <w:sz w:val="16"/>
                      <w:szCs w:val="16"/>
                    </w:rPr>
                  </w:pPr>
                  <w:r>
                    <w:rPr>
                      <w:sz w:val="16"/>
                      <w:szCs w:val="16"/>
                    </w:rPr>
                    <w:t>Narrative</w:t>
                  </w:r>
                </w:p>
              </w:tc>
              <w:tc>
                <w:tcPr>
                  <w:tcW w:w="1593" w:type="dxa"/>
                </w:tcPr>
                <w:p w:rsidR="009D52E7" w:rsidRDefault="009D52E7" w:rsidP="009D52E7">
                  <w:pPr>
                    <w:rPr>
                      <w:sz w:val="16"/>
                      <w:szCs w:val="16"/>
                    </w:rPr>
                  </w:pPr>
                  <w:r>
                    <w:rPr>
                      <w:sz w:val="16"/>
                      <w:szCs w:val="16"/>
                    </w:rPr>
                    <w:t>Writing to entertain/class library</w:t>
                  </w:r>
                </w:p>
              </w:tc>
            </w:tr>
            <w:tr w:rsidR="009D52E7">
              <w:trPr>
                <w:trHeight w:val="1369"/>
              </w:trPr>
              <w:tc>
                <w:tcPr>
                  <w:tcW w:w="1870" w:type="dxa"/>
                </w:tcPr>
                <w:p w:rsidR="009D52E7" w:rsidRDefault="009D52E7" w:rsidP="009D52E7">
                  <w:pPr>
                    <w:rPr>
                      <w:sz w:val="16"/>
                      <w:szCs w:val="16"/>
                    </w:rPr>
                  </w:pPr>
                  <w:r>
                    <w:rPr>
                      <w:sz w:val="16"/>
                      <w:szCs w:val="16"/>
                    </w:rPr>
                    <w:t>Hidden Figures</w:t>
                  </w:r>
                </w:p>
                <w:p w:rsidR="009D52E7" w:rsidRDefault="009D52E7" w:rsidP="009D52E7">
                  <w:pPr>
                    <w:rPr>
                      <w:sz w:val="16"/>
                      <w:szCs w:val="16"/>
                    </w:rPr>
                  </w:pPr>
                  <w:r>
                    <w:rPr>
                      <w:sz w:val="16"/>
                      <w:szCs w:val="16"/>
                    </w:rPr>
                    <w:t xml:space="preserve">Margot Lee </w:t>
                  </w:r>
                  <w:proofErr w:type="spellStart"/>
                  <w:r>
                    <w:rPr>
                      <w:sz w:val="16"/>
                      <w:szCs w:val="16"/>
                    </w:rPr>
                    <w:t>Sheterly</w:t>
                  </w:r>
                  <w:proofErr w:type="spellEnd"/>
                  <w:r>
                    <w:rPr>
                      <w:sz w:val="16"/>
                      <w:szCs w:val="16"/>
                    </w:rPr>
                    <w:t xml:space="preserve"> &amp; Laura Freeman</w:t>
                  </w:r>
                </w:p>
              </w:tc>
              <w:tc>
                <w:tcPr>
                  <w:tcW w:w="1714" w:type="dxa"/>
                </w:tcPr>
                <w:p w:rsidR="009D52E7" w:rsidRDefault="009D52E7" w:rsidP="009D52E7">
                  <w:pPr>
                    <w:rPr>
                      <w:sz w:val="16"/>
                      <w:szCs w:val="16"/>
                    </w:rPr>
                  </w:pPr>
                  <w:r>
                    <w:rPr>
                      <w:sz w:val="16"/>
                      <w:szCs w:val="16"/>
                    </w:rPr>
                    <w:t>Planetarium</w:t>
                  </w:r>
                </w:p>
                <w:p w:rsidR="009D52E7" w:rsidRDefault="009D52E7" w:rsidP="009D52E7">
                  <w:pPr>
                    <w:rPr>
                      <w:sz w:val="16"/>
                      <w:szCs w:val="16"/>
                    </w:rPr>
                  </w:pPr>
                  <w:r>
                    <w:rPr>
                      <w:sz w:val="16"/>
                      <w:szCs w:val="16"/>
                    </w:rPr>
                    <w:t>Science museum</w:t>
                  </w:r>
                </w:p>
              </w:tc>
              <w:tc>
                <w:tcPr>
                  <w:tcW w:w="1881" w:type="dxa"/>
                </w:tcPr>
                <w:p w:rsidR="009D52E7" w:rsidRDefault="009D52E7" w:rsidP="009D52E7">
                  <w:pPr>
                    <w:rPr>
                      <w:sz w:val="16"/>
                      <w:szCs w:val="16"/>
                    </w:rPr>
                  </w:pPr>
                  <w:r>
                    <w:rPr>
                      <w:sz w:val="16"/>
                      <w:szCs w:val="16"/>
                    </w:rPr>
                    <w:t>Non chronological report about female figures involved in the space race</w:t>
                  </w:r>
                </w:p>
              </w:tc>
              <w:tc>
                <w:tcPr>
                  <w:tcW w:w="1770" w:type="dxa"/>
                </w:tcPr>
                <w:p w:rsidR="009D52E7" w:rsidRDefault="009D52E7" w:rsidP="009D52E7">
                  <w:pPr>
                    <w:rPr>
                      <w:sz w:val="16"/>
                      <w:szCs w:val="16"/>
                    </w:rPr>
                  </w:pPr>
                  <w:r>
                    <w:rPr>
                      <w:sz w:val="16"/>
                      <w:szCs w:val="16"/>
                    </w:rPr>
                    <w:t>Hot seat characters from hidden figures to learn more about them</w:t>
                  </w:r>
                </w:p>
              </w:tc>
              <w:tc>
                <w:tcPr>
                  <w:tcW w:w="1117" w:type="dxa"/>
                </w:tcPr>
                <w:p w:rsidR="009D52E7" w:rsidRDefault="009D52E7" w:rsidP="009D52E7">
                  <w:pPr>
                    <w:rPr>
                      <w:sz w:val="16"/>
                      <w:szCs w:val="16"/>
                    </w:rPr>
                  </w:pPr>
                  <w:r>
                    <w:rPr>
                      <w:sz w:val="16"/>
                      <w:szCs w:val="16"/>
                    </w:rPr>
                    <w:t>Non Fiction</w:t>
                  </w:r>
                </w:p>
              </w:tc>
              <w:tc>
                <w:tcPr>
                  <w:tcW w:w="1593" w:type="dxa"/>
                </w:tcPr>
                <w:p w:rsidR="009D52E7" w:rsidRDefault="009D52E7" w:rsidP="009D52E7">
                  <w:pPr>
                    <w:rPr>
                      <w:sz w:val="16"/>
                      <w:szCs w:val="16"/>
                    </w:rPr>
                  </w:pPr>
                  <w:r>
                    <w:rPr>
                      <w:sz w:val="16"/>
                      <w:szCs w:val="16"/>
                    </w:rPr>
                    <w:t>Writing to inform/NASA</w:t>
                  </w:r>
                </w:p>
              </w:tc>
            </w:tr>
            <w:tr w:rsidR="009D52E7">
              <w:trPr>
                <w:trHeight w:val="992"/>
              </w:trPr>
              <w:tc>
                <w:tcPr>
                  <w:tcW w:w="1870" w:type="dxa"/>
                </w:tcPr>
                <w:p w:rsidR="009D52E7" w:rsidRDefault="009D52E7" w:rsidP="009D52E7">
                  <w:pPr>
                    <w:rPr>
                      <w:sz w:val="14"/>
                      <w:szCs w:val="14"/>
                    </w:rPr>
                  </w:pPr>
                  <w:r>
                    <w:rPr>
                      <w:sz w:val="14"/>
                      <w:szCs w:val="14"/>
                    </w:rPr>
                    <w:t>The Moon</w:t>
                  </w:r>
                </w:p>
                <w:p w:rsidR="009D52E7" w:rsidRDefault="009D52E7" w:rsidP="009D52E7">
                  <w:pPr>
                    <w:rPr>
                      <w:sz w:val="14"/>
                      <w:szCs w:val="14"/>
                    </w:rPr>
                  </w:pPr>
                  <w:r>
                    <w:rPr>
                      <w:sz w:val="14"/>
                      <w:szCs w:val="14"/>
                    </w:rPr>
                    <w:t>Robert Louis Stevenson</w:t>
                  </w:r>
                </w:p>
              </w:tc>
              <w:tc>
                <w:tcPr>
                  <w:tcW w:w="1714" w:type="dxa"/>
                </w:tcPr>
                <w:p w:rsidR="009D52E7" w:rsidRDefault="009D52E7" w:rsidP="009D52E7">
                  <w:pPr>
                    <w:rPr>
                      <w:sz w:val="14"/>
                      <w:szCs w:val="14"/>
                    </w:rPr>
                  </w:pPr>
                  <w:r>
                    <w:rPr>
                      <w:sz w:val="14"/>
                      <w:szCs w:val="14"/>
                    </w:rPr>
                    <w:t>Bob Cox – Making Magic Talk</w:t>
                  </w:r>
                </w:p>
                <w:p w:rsidR="009D52E7" w:rsidRDefault="009D52E7" w:rsidP="009D52E7">
                  <w:pPr>
                    <w:rPr>
                      <w:sz w:val="14"/>
                      <w:szCs w:val="14"/>
                    </w:rPr>
                  </w:pPr>
                  <w:r>
                    <w:rPr>
                      <w:sz w:val="14"/>
                      <w:szCs w:val="14"/>
                    </w:rPr>
                    <w:t>The Magnifying Glass Walter de la Mare</w:t>
                  </w:r>
                </w:p>
              </w:tc>
              <w:tc>
                <w:tcPr>
                  <w:tcW w:w="1881" w:type="dxa"/>
                </w:tcPr>
                <w:p w:rsidR="009D52E7" w:rsidRDefault="009D52E7" w:rsidP="009D52E7">
                  <w:pPr>
                    <w:rPr>
                      <w:sz w:val="14"/>
                      <w:szCs w:val="14"/>
                    </w:rPr>
                  </w:pPr>
                  <w:r>
                    <w:rPr>
                      <w:sz w:val="14"/>
                      <w:szCs w:val="14"/>
                    </w:rPr>
                    <w:t>Write a zooming in poem focused on part of a planet</w:t>
                  </w:r>
                </w:p>
              </w:tc>
              <w:tc>
                <w:tcPr>
                  <w:tcW w:w="1770" w:type="dxa"/>
                </w:tcPr>
                <w:p w:rsidR="009D52E7" w:rsidRDefault="009D52E7" w:rsidP="009D52E7">
                  <w:pPr>
                    <w:rPr>
                      <w:sz w:val="14"/>
                      <w:szCs w:val="14"/>
                    </w:rPr>
                  </w:pPr>
                  <w:r>
                    <w:rPr>
                      <w:sz w:val="14"/>
                      <w:szCs w:val="14"/>
                    </w:rPr>
                    <w:t>Performing poetry with expression</w:t>
                  </w:r>
                </w:p>
              </w:tc>
              <w:tc>
                <w:tcPr>
                  <w:tcW w:w="1117" w:type="dxa"/>
                </w:tcPr>
                <w:p w:rsidR="009D52E7" w:rsidRDefault="009D52E7" w:rsidP="009D52E7">
                  <w:pPr>
                    <w:rPr>
                      <w:sz w:val="14"/>
                      <w:szCs w:val="14"/>
                    </w:rPr>
                  </w:pPr>
                  <w:r>
                    <w:rPr>
                      <w:sz w:val="14"/>
                      <w:szCs w:val="14"/>
                    </w:rPr>
                    <w:t>Poetry</w:t>
                  </w:r>
                </w:p>
              </w:tc>
              <w:tc>
                <w:tcPr>
                  <w:tcW w:w="1593" w:type="dxa"/>
                </w:tcPr>
                <w:p w:rsidR="009D52E7" w:rsidRDefault="009D52E7" w:rsidP="009D52E7">
                  <w:pPr>
                    <w:rPr>
                      <w:sz w:val="14"/>
                      <w:szCs w:val="14"/>
                    </w:rPr>
                  </w:pPr>
                  <w:r>
                    <w:rPr>
                      <w:sz w:val="14"/>
                      <w:szCs w:val="14"/>
                    </w:rPr>
                    <w:t>Writing to entertain/Bob Cox</w:t>
                  </w:r>
                </w:p>
              </w:tc>
            </w:tr>
            <w:tr w:rsidR="009D52E7">
              <w:trPr>
                <w:trHeight w:val="796"/>
              </w:trPr>
              <w:tc>
                <w:tcPr>
                  <w:tcW w:w="1870" w:type="dxa"/>
                </w:tcPr>
                <w:p w:rsidR="009D52E7" w:rsidRDefault="009D52E7" w:rsidP="009D52E7">
                  <w:pPr>
                    <w:rPr>
                      <w:sz w:val="14"/>
                      <w:szCs w:val="14"/>
                    </w:rPr>
                  </w:pPr>
                  <w:r>
                    <w:rPr>
                      <w:sz w:val="14"/>
                      <w:szCs w:val="14"/>
                    </w:rPr>
                    <w:t>Grammar</w:t>
                  </w:r>
                </w:p>
              </w:tc>
              <w:tc>
                <w:tcPr>
                  <w:tcW w:w="8075" w:type="dxa"/>
                  <w:gridSpan w:val="5"/>
                </w:tcPr>
                <w:p w:rsidR="009D52E7" w:rsidRDefault="009D52E7" w:rsidP="009D52E7">
                  <w:pPr>
                    <w:rPr>
                      <w:sz w:val="14"/>
                      <w:szCs w:val="14"/>
                    </w:rPr>
                  </w:pPr>
                  <w:r>
                    <w:rPr>
                      <w:sz w:val="14"/>
                      <w:szCs w:val="14"/>
                    </w:rPr>
                    <w:t xml:space="preserve">NOUN, which/who, where sentence, 3 bad-(dash) question? Sentence, Use of rhetorical questions, Sentence reshaping techniques e.g. lengthening or shortening sentences for meaning and /or effect, Relative clause/pronoun, Modal verb, Developed use of technical language, Moving sentence chunks (how, when, where) around for different effects, Puns, </w:t>
                  </w:r>
                  <w:proofErr w:type="spellStart"/>
                  <w:r>
                    <w:rPr>
                      <w:sz w:val="14"/>
                      <w:szCs w:val="14"/>
                    </w:rPr>
                    <w:t>oxymorons</w:t>
                  </w:r>
                  <w:proofErr w:type="spellEnd"/>
                  <w:r>
                    <w:rPr>
                      <w:sz w:val="14"/>
                      <w:szCs w:val="14"/>
                    </w:rPr>
                    <w:t>, alliteration</w:t>
                  </w:r>
                </w:p>
              </w:tc>
            </w:tr>
            <w:tr w:rsidR="009D52E7">
              <w:trPr>
                <w:trHeight w:val="587"/>
              </w:trPr>
              <w:tc>
                <w:tcPr>
                  <w:tcW w:w="1870" w:type="dxa"/>
                </w:tcPr>
                <w:p w:rsidR="009D52E7" w:rsidRDefault="009D52E7" w:rsidP="009D52E7">
                  <w:pPr>
                    <w:rPr>
                      <w:sz w:val="14"/>
                      <w:szCs w:val="14"/>
                    </w:rPr>
                  </w:pPr>
                  <w:r>
                    <w:rPr>
                      <w:sz w:val="14"/>
                      <w:szCs w:val="14"/>
                    </w:rPr>
                    <w:t>Punctuation</w:t>
                  </w:r>
                </w:p>
              </w:tc>
              <w:tc>
                <w:tcPr>
                  <w:tcW w:w="8075" w:type="dxa"/>
                  <w:gridSpan w:val="5"/>
                </w:tcPr>
                <w:p w:rsidR="009D52E7" w:rsidRDefault="009D52E7" w:rsidP="009D52E7">
                  <w:pPr>
                    <w:rPr>
                      <w:sz w:val="14"/>
                      <w:szCs w:val="14"/>
                    </w:rPr>
                  </w:pPr>
                  <w:r>
                    <w:rPr>
                      <w:sz w:val="14"/>
                      <w:szCs w:val="14"/>
                    </w:rPr>
                    <w:t xml:space="preserve">Parenthesis, Use of commas to clarify meaning or avoid ambiguity, Stage directions in speech (speech + verb + action) e.g. </w:t>
                  </w:r>
                  <w:r>
                    <w:rPr>
                      <w:i/>
                      <w:sz w:val="14"/>
                      <w:szCs w:val="14"/>
                    </w:rPr>
                    <w:t xml:space="preserve">“Stop!” he shouted, picking up the stick and running after the thief, </w:t>
                  </w:r>
                  <w:r>
                    <w:rPr>
                      <w:sz w:val="14"/>
                      <w:szCs w:val="14"/>
                    </w:rPr>
                    <w:t>Use of speech punctuation</w:t>
                  </w:r>
                </w:p>
              </w:tc>
            </w:tr>
            <w:tr w:rsidR="009D52E7">
              <w:trPr>
                <w:trHeight w:val="992"/>
              </w:trPr>
              <w:tc>
                <w:tcPr>
                  <w:tcW w:w="1870" w:type="dxa"/>
                </w:tcPr>
                <w:p w:rsidR="009D52E7" w:rsidRDefault="009D52E7" w:rsidP="009D52E7">
                  <w:pPr>
                    <w:rPr>
                      <w:sz w:val="14"/>
                      <w:szCs w:val="14"/>
                    </w:rPr>
                  </w:pPr>
                  <w:r>
                    <w:rPr>
                      <w:sz w:val="14"/>
                      <w:szCs w:val="14"/>
                    </w:rPr>
                    <w:t>Spellings</w:t>
                  </w:r>
                </w:p>
              </w:tc>
              <w:tc>
                <w:tcPr>
                  <w:tcW w:w="8075" w:type="dxa"/>
                  <w:gridSpan w:val="5"/>
                </w:tcPr>
                <w:p w:rsidR="009D52E7" w:rsidRDefault="009D52E7" w:rsidP="009D52E7">
                  <w:pPr>
                    <w:rPr>
                      <w:sz w:val="14"/>
                      <w:szCs w:val="14"/>
                    </w:rPr>
                  </w:pPr>
                  <w:r>
                    <w:rPr>
                      <w:sz w:val="14"/>
                      <w:szCs w:val="14"/>
                    </w:rPr>
                    <w:t>Converting nouns or adjectives into verbs using suffixes e.g. –ate; –</w:t>
                  </w:r>
                  <w:proofErr w:type="spellStart"/>
                  <w:r>
                    <w:rPr>
                      <w:sz w:val="14"/>
                      <w:szCs w:val="14"/>
                    </w:rPr>
                    <w:t>ise</w:t>
                  </w:r>
                  <w:proofErr w:type="spellEnd"/>
                  <w:r>
                    <w:rPr>
                      <w:sz w:val="14"/>
                      <w:szCs w:val="14"/>
                    </w:rPr>
                    <w:t>; –</w:t>
                  </w:r>
                  <w:proofErr w:type="spellStart"/>
                  <w:r>
                    <w:rPr>
                      <w:sz w:val="14"/>
                      <w:szCs w:val="14"/>
                    </w:rPr>
                    <w:t>ify</w:t>
                  </w:r>
                  <w:proofErr w:type="spellEnd"/>
                  <w:r>
                    <w:rPr>
                      <w:sz w:val="14"/>
                      <w:szCs w:val="14"/>
                    </w:rPr>
                    <w:t xml:space="preserve">, Develop use of technical language, </w:t>
                  </w:r>
                </w:p>
                <w:p w:rsidR="009D52E7" w:rsidRDefault="009D52E7" w:rsidP="009D52E7">
                  <w:pPr>
                    <w:rPr>
                      <w:sz w:val="14"/>
                      <w:szCs w:val="14"/>
                    </w:rPr>
                  </w:pPr>
                  <w:r>
                    <w:rPr>
                      <w:sz w:val="14"/>
                      <w:szCs w:val="14"/>
                    </w:rPr>
                    <w:t xml:space="preserve">Purple mash spelling planning (autumn 2 week 3- spring 1):- Exceptions to the </w:t>
                  </w:r>
                  <w:proofErr w:type="spellStart"/>
                  <w:r>
                    <w:rPr>
                      <w:sz w:val="14"/>
                      <w:szCs w:val="14"/>
                    </w:rPr>
                    <w:t>i</w:t>
                  </w:r>
                  <w:proofErr w:type="spellEnd"/>
                  <w:r>
                    <w:rPr>
                      <w:sz w:val="14"/>
                      <w:szCs w:val="14"/>
                    </w:rPr>
                    <w:t xml:space="preserve"> before e rule except after c, Statutory list – Random, Words containing the letter string </w:t>
                  </w:r>
                  <w:proofErr w:type="spellStart"/>
                  <w:r>
                    <w:rPr>
                      <w:sz w:val="14"/>
                      <w:szCs w:val="14"/>
                    </w:rPr>
                    <w:t>ough</w:t>
                  </w:r>
                  <w:proofErr w:type="spellEnd"/>
                  <w:r>
                    <w:rPr>
                      <w:sz w:val="14"/>
                      <w:szCs w:val="14"/>
                    </w:rPr>
                    <w:t>, Recap Autumn Term, Words ending in able, Homophones – words that are confused</w:t>
                  </w:r>
                </w:p>
              </w:tc>
            </w:tr>
          </w:tbl>
          <w:p w:rsidR="009D52E7" w:rsidRDefault="009D52E7" w:rsidP="009D52E7"/>
        </w:tc>
        <w:tc>
          <w:tcPr>
            <w:tcW w:w="5232" w:type="dxa"/>
            <w:gridSpan w:val="5"/>
          </w:tcPr>
          <w:p w:rsidR="009D52E7" w:rsidRDefault="009D52E7" w:rsidP="009D52E7">
            <w:pPr>
              <w:jc w:val="both"/>
              <w:rPr>
                <w:b/>
                <w:sz w:val="16"/>
                <w:szCs w:val="16"/>
              </w:rPr>
            </w:pPr>
            <w:r>
              <w:rPr>
                <w:b/>
                <w:sz w:val="16"/>
                <w:szCs w:val="16"/>
              </w:rPr>
              <w:t>Number – Fractions</w:t>
            </w:r>
          </w:p>
          <w:p w:rsidR="009D52E7" w:rsidRDefault="009D52E7" w:rsidP="009D52E7">
            <w:pPr>
              <w:jc w:val="both"/>
              <w:rPr>
                <w:sz w:val="16"/>
                <w:szCs w:val="16"/>
              </w:rPr>
            </w:pPr>
            <w:r>
              <w:rPr>
                <w:sz w:val="16"/>
                <w:szCs w:val="16"/>
              </w:rPr>
              <w:t>Find fractions equivalent to a unit fraction</w:t>
            </w:r>
          </w:p>
          <w:p w:rsidR="009D52E7" w:rsidRDefault="009D52E7" w:rsidP="009D52E7">
            <w:pPr>
              <w:jc w:val="both"/>
              <w:rPr>
                <w:sz w:val="16"/>
                <w:szCs w:val="16"/>
              </w:rPr>
            </w:pPr>
            <w:r>
              <w:rPr>
                <w:sz w:val="16"/>
                <w:szCs w:val="16"/>
              </w:rPr>
              <w:t>Find fractions equivalent to a non-unit fraction</w:t>
            </w:r>
          </w:p>
          <w:p w:rsidR="009D52E7" w:rsidRDefault="009D52E7" w:rsidP="009D52E7">
            <w:pPr>
              <w:jc w:val="both"/>
              <w:rPr>
                <w:sz w:val="16"/>
                <w:szCs w:val="16"/>
              </w:rPr>
            </w:pPr>
            <w:r>
              <w:rPr>
                <w:sz w:val="16"/>
                <w:szCs w:val="16"/>
              </w:rPr>
              <w:t>Recognise equivalent fractions</w:t>
            </w:r>
          </w:p>
          <w:p w:rsidR="009D52E7" w:rsidRDefault="009D52E7" w:rsidP="009D52E7">
            <w:pPr>
              <w:jc w:val="both"/>
              <w:rPr>
                <w:sz w:val="16"/>
                <w:szCs w:val="16"/>
              </w:rPr>
            </w:pPr>
            <w:r>
              <w:rPr>
                <w:sz w:val="16"/>
                <w:szCs w:val="16"/>
              </w:rPr>
              <w:t>Convert improper fractions to mixed numbers</w:t>
            </w:r>
          </w:p>
          <w:p w:rsidR="009D52E7" w:rsidRDefault="009D52E7" w:rsidP="009D52E7">
            <w:pPr>
              <w:jc w:val="both"/>
              <w:rPr>
                <w:sz w:val="16"/>
                <w:szCs w:val="16"/>
              </w:rPr>
            </w:pPr>
            <w:r>
              <w:rPr>
                <w:sz w:val="16"/>
                <w:szCs w:val="16"/>
              </w:rPr>
              <w:t>Convert mixed numbers to improper fractions</w:t>
            </w:r>
          </w:p>
          <w:p w:rsidR="009D52E7" w:rsidRDefault="009D52E7" w:rsidP="009D52E7">
            <w:pPr>
              <w:jc w:val="both"/>
              <w:rPr>
                <w:sz w:val="16"/>
                <w:szCs w:val="16"/>
              </w:rPr>
            </w:pPr>
            <w:r>
              <w:rPr>
                <w:sz w:val="16"/>
                <w:szCs w:val="16"/>
              </w:rPr>
              <w:t>Compare fractions less than 1</w:t>
            </w:r>
          </w:p>
          <w:p w:rsidR="009D52E7" w:rsidRDefault="009D52E7" w:rsidP="009D52E7">
            <w:pPr>
              <w:jc w:val="both"/>
              <w:rPr>
                <w:sz w:val="16"/>
                <w:szCs w:val="16"/>
              </w:rPr>
            </w:pPr>
            <w:r>
              <w:rPr>
                <w:sz w:val="16"/>
                <w:szCs w:val="16"/>
              </w:rPr>
              <w:t>Order fractions less than 1</w:t>
            </w:r>
          </w:p>
          <w:p w:rsidR="009D52E7" w:rsidRDefault="009D52E7" w:rsidP="009D52E7">
            <w:pPr>
              <w:jc w:val="both"/>
              <w:rPr>
                <w:sz w:val="16"/>
                <w:szCs w:val="16"/>
              </w:rPr>
            </w:pPr>
            <w:r>
              <w:rPr>
                <w:sz w:val="16"/>
                <w:szCs w:val="16"/>
              </w:rPr>
              <w:t>Compare and order fractions greater than 1</w:t>
            </w:r>
          </w:p>
          <w:p w:rsidR="009D52E7" w:rsidRDefault="009D52E7" w:rsidP="009D52E7">
            <w:pPr>
              <w:jc w:val="both"/>
              <w:rPr>
                <w:sz w:val="16"/>
                <w:szCs w:val="16"/>
              </w:rPr>
            </w:pPr>
            <w:r>
              <w:rPr>
                <w:sz w:val="16"/>
                <w:szCs w:val="16"/>
              </w:rPr>
              <w:t>Add and subtract fractions with the same denominator</w:t>
            </w:r>
          </w:p>
          <w:p w:rsidR="009D52E7" w:rsidRDefault="009D52E7" w:rsidP="009D52E7">
            <w:pPr>
              <w:jc w:val="both"/>
              <w:rPr>
                <w:sz w:val="16"/>
                <w:szCs w:val="16"/>
              </w:rPr>
            </w:pPr>
            <w:r>
              <w:rPr>
                <w:sz w:val="16"/>
                <w:szCs w:val="16"/>
              </w:rPr>
              <w:t>Add fractions within 1</w:t>
            </w:r>
          </w:p>
          <w:p w:rsidR="009D52E7" w:rsidRDefault="009D52E7" w:rsidP="009D52E7">
            <w:pPr>
              <w:jc w:val="both"/>
              <w:rPr>
                <w:sz w:val="16"/>
                <w:szCs w:val="16"/>
              </w:rPr>
            </w:pPr>
            <w:r>
              <w:rPr>
                <w:sz w:val="16"/>
                <w:szCs w:val="16"/>
              </w:rPr>
              <w:t>Add fractions with total greater than 1</w:t>
            </w:r>
          </w:p>
          <w:p w:rsidR="009D52E7" w:rsidRDefault="009D52E7" w:rsidP="009D52E7">
            <w:pPr>
              <w:jc w:val="both"/>
              <w:rPr>
                <w:sz w:val="16"/>
                <w:szCs w:val="16"/>
              </w:rPr>
            </w:pPr>
            <w:r>
              <w:rPr>
                <w:sz w:val="16"/>
                <w:szCs w:val="16"/>
              </w:rPr>
              <w:t>Add to a mixed number Step 13 Add two mixed numbers</w:t>
            </w:r>
          </w:p>
          <w:p w:rsidR="009D52E7" w:rsidRDefault="009D52E7" w:rsidP="009D52E7">
            <w:pPr>
              <w:jc w:val="both"/>
              <w:rPr>
                <w:sz w:val="16"/>
                <w:szCs w:val="16"/>
              </w:rPr>
            </w:pPr>
            <w:r>
              <w:rPr>
                <w:sz w:val="16"/>
                <w:szCs w:val="16"/>
              </w:rPr>
              <w:t xml:space="preserve">Subtract fractions </w:t>
            </w:r>
          </w:p>
          <w:p w:rsidR="009D52E7" w:rsidRDefault="009D52E7" w:rsidP="009D52E7">
            <w:pPr>
              <w:jc w:val="both"/>
              <w:rPr>
                <w:sz w:val="16"/>
                <w:szCs w:val="16"/>
              </w:rPr>
            </w:pPr>
            <w:r>
              <w:rPr>
                <w:sz w:val="16"/>
                <w:szCs w:val="16"/>
              </w:rPr>
              <w:t>Subtract from a mixed number</w:t>
            </w:r>
          </w:p>
          <w:p w:rsidR="009D52E7" w:rsidRDefault="009D52E7" w:rsidP="009D52E7">
            <w:pPr>
              <w:jc w:val="both"/>
              <w:rPr>
                <w:sz w:val="16"/>
                <w:szCs w:val="16"/>
              </w:rPr>
            </w:pPr>
            <w:r>
              <w:rPr>
                <w:sz w:val="16"/>
                <w:szCs w:val="16"/>
              </w:rPr>
              <w:t>Subtract from a mixed number – breaking the whole</w:t>
            </w:r>
          </w:p>
          <w:p w:rsidR="009D52E7" w:rsidRDefault="009D52E7" w:rsidP="009D52E7">
            <w:pPr>
              <w:jc w:val="both"/>
              <w:rPr>
                <w:sz w:val="16"/>
                <w:szCs w:val="16"/>
              </w:rPr>
            </w:pPr>
            <w:r>
              <w:rPr>
                <w:sz w:val="16"/>
                <w:szCs w:val="16"/>
              </w:rPr>
              <w:t>Subtract two mixed numbers</w:t>
            </w:r>
          </w:p>
          <w:p w:rsidR="009D52E7" w:rsidRDefault="009D52E7" w:rsidP="009D52E7">
            <w:pPr>
              <w:jc w:val="both"/>
              <w:rPr>
                <w:sz w:val="16"/>
                <w:szCs w:val="16"/>
              </w:rPr>
            </w:pPr>
            <w:r>
              <w:rPr>
                <w:sz w:val="16"/>
                <w:szCs w:val="16"/>
              </w:rPr>
              <w:t>Multiply a unit fraction by an integer</w:t>
            </w:r>
          </w:p>
          <w:p w:rsidR="009D52E7" w:rsidRDefault="009D52E7" w:rsidP="009D52E7">
            <w:pPr>
              <w:jc w:val="both"/>
              <w:rPr>
                <w:sz w:val="16"/>
                <w:szCs w:val="16"/>
              </w:rPr>
            </w:pPr>
            <w:r>
              <w:rPr>
                <w:sz w:val="16"/>
                <w:szCs w:val="16"/>
              </w:rPr>
              <w:t>Multiply a non-unit fraction by an integer</w:t>
            </w:r>
          </w:p>
          <w:p w:rsidR="009D52E7" w:rsidRDefault="009D52E7" w:rsidP="009D52E7">
            <w:pPr>
              <w:jc w:val="both"/>
              <w:rPr>
                <w:sz w:val="16"/>
                <w:szCs w:val="16"/>
              </w:rPr>
            </w:pPr>
            <w:r>
              <w:rPr>
                <w:sz w:val="16"/>
                <w:szCs w:val="16"/>
              </w:rPr>
              <w:t>Multiply a mixed number by an integer</w:t>
            </w:r>
          </w:p>
          <w:p w:rsidR="009D52E7" w:rsidRDefault="009D52E7" w:rsidP="009D52E7">
            <w:pPr>
              <w:jc w:val="both"/>
              <w:rPr>
                <w:sz w:val="16"/>
                <w:szCs w:val="16"/>
              </w:rPr>
            </w:pPr>
            <w:r>
              <w:rPr>
                <w:sz w:val="16"/>
                <w:szCs w:val="16"/>
              </w:rPr>
              <w:t>Calculate a fraction of a quantity</w:t>
            </w:r>
          </w:p>
          <w:p w:rsidR="009D52E7" w:rsidRDefault="009D52E7" w:rsidP="009D52E7">
            <w:pPr>
              <w:jc w:val="both"/>
              <w:rPr>
                <w:sz w:val="16"/>
                <w:szCs w:val="16"/>
              </w:rPr>
            </w:pPr>
            <w:r>
              <w:rPr>
                <w:sz w:val="16"/>
                <w:szCs w:val="16"/>
              </w:rPr>
              <w:t>Fraction of an amount</w:t>
            </w:r>
          </w:p>
          <w:p w:rsidR="009D52E7" w:rsidRDefault="009D52E7" w:rsidP="009D52E7">
            <w:pPr>
              <w:jc w:val="both"/>
              <w:rPr>
                <w:sz w:val="16"/>
                <w:szCs w:val="16"/>
              </w:rPr>
            </w:pPr>
            <w:r>
              <w:rPr>
                <w:sz w:val="16"/>
                <w:szCs w:val="16"/>
              </w:rPr>
              <w:t>Find the whole</w:t>
            </w:r>
          </w:p>
          <w:p w:rsidR="009D52E7" w:rsidRDefault="009D52E7" w:rsidP="009D52E7">
            <w:pPr>
              <w:jc w:val="both"/>
              <w:rPr>
                <w:sz w:val="16"/>
                <w:szCs w:val="16"/>
              </w:rPr>
            </w:pPr>
            <w:r>
              <w:rPr>
                <w:sz w:val="16"/>
                <w:szCs w:val="16"/>
              </w:rPr>
              <w:t>Use fractions as operators</w:t>
            </w:r>
          </w:p>
          <w:p w:rsidR="009D52E7" w:rsidRDefault="009D52E7" w:rsidP="009D52E7">
            <w:pPr>
              <w:jc w:val="both"/>
              <w:rPr>
                <w:sz w:val="16"/>
                <w:szCs w:val="16"/>
              </w:rPr>
            </w:pPr>
          </w:p>
          <w:p w:rsidR="009D52E7" w:rsidRDefault="009D52E7" w:rsidP="009D52E7">
            <w:pPr>
              <w:jc w:val="both"/>
              <w:rPr>
                <w:b/>
                <w:sz w:val="16"/>
                <w:szCs w:val="16"/>
              </w:rPr>
            </w:pPr>
            <w:r>
              <w:rPr>
                <w:b/>
                <w:sz w:val="16"/>
                <w:szCs w:val="16"/>
              </w:rPr>
              <w:t>Number – Multiplication and Division</w:t>
            </w:r>
          </w:p>
          <w:p w:rsidR="009D52E7" w:rsidRDefault="009D52E7" w:rsidP="009D52E7">
            <w:pPr>
              <w:jc w:val="both"/>
              <w:rPr>
                <w:sz w:val="16"/>
                <w:szCs w:val="16"/>
              </w:rPr>
            </w:pPr>
            <w:r>
              <w:rPr>
                <w:sz w:val="16"/>
                <w:szCs w:val="16"/>
              </w:rPr>
              <w:t>Multiply up to a 4-digit number by a 1-digit number</w:t>
            </w:r>
          </w:p>
          <w:p w:rsidR="009D52E7" w:rsidRDefault="009D52E7" w:rsidP="009D52E7">
            <w:pPr>
              <w:jc w:val="both"/>
              <w:rPr>
                <w:sz w:val="16"/>
                <w:szCs w:val="16"/>
              </w:rPr>
            </w:pPr>
            <w:r>
              <w:rPr>
                <w:sz w:val="16"/>
                <w:szCs w:val="16"/>
              </w:rPr>
              <w:t>Multiply a 2-digit number by a 2-digit number (area model)</w:t>
            </w:r>
          </w:p>
          <w:p w:rsidR="009D52E7" w:rsidRDefault="009D52E7" w:rsidP="009D52E7">
            <w:pPr>
              <w:jc w:val="both"/>
              <w:rPr>
                <w:sz w:val="16"/>
                <w:szCs w:val="16"/>
              </w:rPr>
            </w:pPr>
            <w:r>
              <w:rPr>
                <w:sz w:val="16"/>
                <w:szCs w:val="16"/>
              </w:rPr>
              <w:t>Multiply a 2-digit number by a 2-digit number</w:t>
            </w:r>
          </w:p>
          <w:p w:rsidR="009D52E7" w:rsidRDefault="009D52E7" w:rsidP="009D52E7">
            <w:pPr>
              <w:jc w:val="both"/>
              <w:rPr>
                <w:sz w:val="16"/>
                <w:szCs w:val="16"/>
              </w:rPr>
            </w:pPr>
            <w:r>
              <w:rPr>
                <w:sz w:val="16"/>
                <w:szCs w:val="16"/>
              </w:rPr>
              <w:t>Multiply a 3-digit number by a 2-digit number</w:t>
            </w:r>
          </w:p>
          <w:p w:rsidR="009D52E7" w:rsidRDefault="009D52E7" w:rsidP="009D52E7">
            <w:pPr>
              <w:jc w:val="both"/>
              <w:rPr>
                <w:sz w:val="16"/>
                <w:szCs w:val="16"/>
              </w:rPr>
            </w:pPr>
            <w:r>
              <w:rPr>
                <w:sz w:val="16"/>
                <w:szCs w:val="16"/>
              </w:rPr>
              <w:t>Multiply a 4-digit number by a 2-digit number</w:t>
            </w:r>
          </w:p>
          <w:p w:rsidR="009D52E7" w:rsidRDefault="009D52E7" w:rsidP="009D52E7">
            <w:pPr>
              <w:jc w:val="both"/>
              <w:rPr>
                <w:sz w:val="16"/>
                <w:szCs w:val="16"/>
              </w:rPr>
            </w:pPr>
            <w:r>
              <w:rPr>
                <w:sz w:val="16"/>
                <w:szCs w:val="16"/>
              </w:rPr>
              <w:t>Solve problems with multiplication</w:t>
            </w:r>
          </w:p>
          <w:p w:rsidR="009D52E7" w:rsidRDefault="009D52E7" w:rsidP="009D52E7">
            <w:pPr>
              <w:jc w:val="both"/>
              <w:rPr>
                <w:sz w:val="16"/>
                <w:szCs w:val="16"/>
              </w:rPr>
            </w:pPr>
            <w:r>
              <w:rPr>
                <w:sz w:val="16"/>
                <w:szCs w:val="16"/>
              </w:rPr>
              <w:t>Short division</w:t>
            </w:r>
          </w:p>
          <w:p w:rsidR="009D52E7" w:rsidRDefault="009D52E7" w:rsidP="009D52E7">
            <w:pPr>
              <w:jc w:val="both"/>
              <w:rPr>
                <w:sz w:val="16"/>
                <w:szCs w:val="16"/>
              </w:rPr>
            </w:pPr>
            <w:r>
              <w:rPr>
                <w:sz w:val="16"/>
                <w:szCs w:val="16"/>
              </w:rPr>
              <w:t>Divide a 4-digit number by a 1-digit number</w:t>
            </w:r>
          </w:p>
          <w:p w:rsidR="009D52E7" w:rsidRDefault="009D52E7" w:rsidP="009D52E7">
            <w:pPr>
              <w:jc w:val="both"/>
              <w:rPr>
                <w:sz w:val="16"/>
                <w:szCs w:val="16"/>
              </w:rPr>
            </w:pPr>
            <w:r>
              <w:rPr>
                <w:sz w:val="16"/>
                <w:szCs w:val="16"/>
              </w:rPr>
              <w:t>Divide with remainders</w:t>
            </w:r>
          </w:p>
          <w:p w:rsidR="009D52E7" w:rsidRDefault="009D52E7" w:rsidP="009D52E7">
            <w:pPr>
              <w:jc w:val="both"/>
              <w:rPr>
                <w:sz w:val="16"/>
                <w:szCs w:val="16"/>
              </w:rPr>
            </w:pPr>
            <w:r>
              <w:rPr>
                <w:sz w:val="16"/>
                <w:szCs w:val="16"/>
              </w:rPr>
              <w:t>Efficient division</w:t>
            </w:r>
          </w:p>
          <w:p w:rsidR="009D52E7" w:rsidRDefault="009D52E7" w:rsidP="009D52E7">
            <w:pPr>
              <w:jc w:val="both"/>
              <w:rPr>
                <w:sz w:val="16"/>
                <w:szCs w:val="16"/>
              </w:rPr>
            </w:pPr>
            <w:r>
              <w:rPr>
                <w:sz w:val="16"/>
                <w:szCs w:val="16"/>
              </w:rPr>
              <w:t>Solve problems with multiplication and division</w:t>
            </w:r>
          </w:p>
        </w:tc>
      </w:tr>
    </w:tbl>
    <w:p w:rsidR="008F2744" w:rsidRDefault="008F2744"/>
    <w:sectPr w:rsidR="008F2744">
      <w:pgSz w:w="16838" w:h="11906" w:orient="landscape"/>
      <w:pgMar w:top="397" w:right="567" w:bottom="39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34F25"/>
    <w:multiLevelType w:val="multilevel"/>
    <w:tmpl w:val="1B9A4C4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744"/>
    <w:rsid w:val="00711043"/>
    <w:rsid w:val="007B3B08"/>
    <w:rsid w:val="008F2744"/>
    <w:rsid w:val="009D5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E79DF"/>
  <w15:docId w15:val="{8BDE9CAB-0F84-4CCC-AD3F-858F685B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rsid w:val="009E5EE9"/>
    <w:pPr>
      <w:suppressAutoHyphens/>
      <w:autoSpaceDN w:val="0"/>
      <w:spacing w:after="0" w:line="240" w:lineRule="auto"/>
      <w:textAlignment w:val="baseline"/>
    </w:pPr>
    <w:rPr>
      <w:rFonts w:cs="Times New Roma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YXeYgPTRmYpQ+l9YAzyz/eI7PQ==">CgMxLjAyCGguZ2pkZ3hzMghoLmdqZGd4czgAciExaFJoVTJIWjNSbkp3dXd4SDg4QzFCbzYxWGU3Z1VTNDI=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1367</Words>
  <Characters>7792</Characters>
  <Application>Microsoft Office Word</Application>
  <DocSecurity>0</DocSecurity>
  <Lines>64</Lines>
  <Paragraphs>18</Paragraphs>
  <ScaleCrop>false</ScaleCrop>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4</cp:revision>
  <dcterms:created xsi:type="dcterms:W3CDTF">2024-05-27T13:27:00Z</dcterms:created>
  <dcterms:modified xsi:type="dcterms:W3CDTF">2026-07-10T09:05:00Z</dcterms:modified>
</cp:coreProperties>
</file>